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B93A6F4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B25DF1">
        <w:rPr>
          <w:rFonts w:ascii="Avenir LT Pro 45 Book" w:hAnsi="Avenir LT Pro 45 Book" w:cs="Arial"/>
          <w:b/>
          <w:bCs/>
          <w:color w:val="D20014" w:themeColor="accent1"/>
          <w:lang w:val="it-IT"/>
        </w:rPr>
        <w:t>Labelrock</w:t>
      </w:r>
      <w:proofErr w:type="spellEnd"/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7B7C703C" w14:textId="77777777" w:rsidR="006E67FD" w:rsidRDefault="0037345B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proofErr w:type="spellStart"/>
      <w:r>
        <w:rPr>
          <w:rFonts w:ascii="Avenir LT Pro 45 Book" w:hAnsi="Avenir LT Pro 45 Book" w:cs="Arial"/>
          <w:color w:val="auto"/>
          <w:lang w:val="it-IT"/>
        </w:rPr>
        <w:t>Controparete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isolante termoacustica costituita da un pannello in lana di roccia ROCKWOOL  a </w:t>
      </w:r>
      <w:r w:rsidR="00B5178C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="00D033C7" w:rsidRPr="00250056">
        <w:rPr>
          <w:rFonts w:ascii="Avenir LT Pro 45 Book" w:hAnsi="Avenir LT Pro 45 Book" w:cs="Arial"/>
          <w:b/>
          <w:bCs/>
          <w:color w:val="auto"/>
          <w:lang w:val="it-IT"/>
        </w:rPr>
        <w:t>densità</w:t>
      </w:r>
      <w:r w:rsidR="00B5178C" w:rsidRPr="00B5178C">
        <w:rPr>
          <w:rFonts w:ascii="Avenir LT Pro 45 Book" w:hAnsi="Avenir LT Pro 45 Book" w:cs="Arial"/>
          <w:color w:val="auto"/>
          <w:lang w:val="it-IT"/>
        </w:rPr>
        <w:t>, accoppiato</w:t>
      </w:r>
      <w:r w:rsidR="00B5178C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6E67FD">
        <w:rPr>
          <w:rFonts w:ascii="Avenir LT Pro 45 Book" w:hAnsi="Avenir LT Pro 45 Book" w:cs="Arial"/>
          <w:color w:val="auto"/>
          <w:lang w:val="it-IT"/>
        </w:rPr>
        <w:t xml:space="preserve">con lastra di gesso rivestito a bordi rastremati con lastra standard di spessore 10 mm per l’isolamento 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865D51">
        <w:rPr>
          <w:rFonts w:ascii="Avenir LT Pro 45 Book" w:hAnsi="Avenir LT Pro 45 Book" w:cs="Arial"/>
          <w:b/>
          <w:bCs/>
          <w:color w:val="auto"/>
          <w:lang w:val="it-IT"/>
        </w:rPr>
        <w:t>perimetrali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6AABB109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7E35EE">
        <w:rPr>
          <w:rFonts w:ascii="Avenir LT Pro 45 Book" w:hAnsi="Avenir LT Pro 45 Book" w:cs="Arial"/>
          <w:color w:val="auto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Labelrock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è</w:t>
      </w:r>
      <w:r>
        <w:rPr>
          <w:rFonts w:ascii="Avenir LT Pro 45 Book" w:hAnsi="Avenir LT Pro 45 Book" w:cs="Arial"/>
          <w:color w:val="000000"/>
          <w:lang w:val="it-IT"/>
        </w:rPr>
        <w:t xml:space="preserve"> accompagnato dalla Dichiarazione ambientale di prodotto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57B39CBB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>
        <w:rPr>
          <w:rFonts w:ascii="Avenir LT Pro 45 Book" w:hAnsi="Avenir LT Pro 45 Book" w:cs="Arial"/>
          <w:color w:val="000000"/>
          <w:lang w:val="it-IT"/>
        </w:rPr>
        <w:t xml:space="preserve"> secondo la </w:t>
      </w:r>
      <w:r w:rsidRPr="00DE63F5">
        <w:rPr>
          <w:rFonts w:ascii="Avenir LT Pro 45 Book" w:hAnsi="Avenir LT Pro 45 Book" w:cs="Arial"/>
          <w:color w:val="000000"/>
          <w:lang w:val="it-IT"/>
        </w:rPr>
        <w:t>norma UNI EN 13950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865F93">
        <w:rPr>
          <w:rFonts w:ascii="Avenir LT Pro 45 Book" w:hAnsi="Avenir LT Pro 45 Book" w:cs="Arial"/>
          <w:color w:val="000000"/>
          <w:lang w:val="it-IT"/>
        </w:rPr>
        <w:t>- Pannelli isolanti termo/acustici accoppiati con lastre di gesso rivestito (cartongesso) - Definizioni, requisiti e metodi di prova.</w:t>
      </w:r>
    </w:p>
    <w:p w14:paraId="20909272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9734C1">
        <w:rPr>
          <w:rFonts w:ascii="Avenir LT Pro 45 Book" w:hAnsi="Avenir LT Pro 45 Book" w:cs="Arial"/>
          <w:b/>
          <w:bCs/>
          <w:color w:val="000000"/>
          <w:lang w:val="it-IT"/>
        </w:rPr>
        <w:t>MW-EN13950</w:t>
      </w:r>
      <w:r>
        <w:rPr>
          <w:rFonts w:ascii="Avenir LT Pro 45 Book" w:hAnsi="Avenir LT Pro 45 Book" w:cs="Arial"/>
          <w:color w:val="000000"/>
          <w:lang w:val="it-IT"/>
        </w:rPr>
        <w:t>, 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54ED117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Labelrock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, in formato …….. x …….. mm e spessore …….. mm, ha conduttività termica dichiarata* </w:t>
      </w:r>
      <w:proofErr w:type="spellStart"/>
      <w:r>
        <w:rPr>
          <w:rFonts w:ascii="Calibri" w:hAnsi="Calibri" w:cs="Calibri"/>
          <w:b/>
          <w:bCs/>
          <w:color w:val="000000"/>
          <w:lang w:val="it-IT"/>
        </w:rPr>
        <w:t>λ</w:t>
      </w:r>
      <w:r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= 0,034 W/(</w:t>
      </w:r>
      <w:proofErr w:type="spellStart"/>
      <w:r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)*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9D348D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spessore di 80 mm) </w:t>
      </w:r>
      <w:r>
        <w:rPr>
          <w:rFonts w:ascii="Avenir LT Pro 45 Book" w:hAnsi="Avenir LT Pro 45 Book" w:cs="Arial"/>
          <w:color w:val="000000"/>
          <w:lang w:val="it-IT"/>
        </w:rPr>
        <w:t xml:space="preserve">e </w:t>
      </w:r>
      <w:proofErr w:type="spellStart"/>
      <w:r>
        <w:rPr>
          <w:rFonts w:ascii="Calibri" w:hAnsi="Calibri" w:cs="Calibri"/>
          <w:b/>
          <w:bCs/>
          <w:color w:val="000000"/>
          <w:lang w:val="it-IT"/>
        </w:rPr>
        <w:t>λ</w:t>
      </w:r>
      <w:r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= 0,035 W/(</w:t>
      </w:r>
      <w:proofErr w:type="spellStart"/>
      <w:r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5923BC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tutti gli altri spessori)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>
        <w:rPr>
          <w:rFonts w:ascii="Avenir LT Pro 45 Book" w:hAnsi="Avenir LT Pro 45 Book" w:cs="Avenir LT Pro 45 Book"/>
          <w:color w:val="000000"/>
          <w:lang w:val="it-IT"/>
        </w:rPr>
        <w:t>à</w:t>
      </w:r>
      <w:r>
        <w:rPr>
          <w:rFonts w:ascii="Avenir LT Pro 45 Book" w:hAnsi="Avenir LT Pro 45 Book" w:cs="Arial"/>
          <w:color w:val="000000"/>
          <w:lang w:val="it-IT"/>
        </w:rPr>
        <w:t xml:space="preserve"> (doppia densità)* - </w:t>
      </w:r>
      <w:r>
        <w:rPr>
          <w:rFonts w:ascii="Calibri" w:hAnsi="Calibri" w:cs="Calibri"/>
          <w:b/>
          <w:bCs/>
          <w:color w:val="000000"/>
          <w:lang w:val="it-IT"/>
        </w:rPr>
        <w:t>ρ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= 80 kg/m</w:t>
      </w:r>
      <w:r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(110/60) </w:t>
      </w:r>
      <w:r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  <w:r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>
        <w:rPr>
          <w:rFonts w:ascii="Avenir LT Pro 45 Book" w:hAnsi="Avenir LT Pro 45 Book" w:cs="Arial"/>
          <w:color w:val="000000"/>
          <w:lang w:val="it-IT"/>
        </w:rPr>
        <w:t>,</w:t>
      </w:r>
      <w:r w:rsidRPr="00AF39F8">
        <w:rPr>
          <w:lang w:val="it-IT"/>
        </w:rPr>
        <w:t xml:space="preserve"> </w:t>
      </w:r>
      <w:r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1BB8499B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Il pannello - con calore specifico*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J/(</w:t>
      </w:r>
      <w:proofErr w:type="spellStart"/>
      <w:r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è classificato in </w:t>
      </w:r>
      <w:proofErr w:type="spellStart"/>
      <w:r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A2-s1,d0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13501-1). </w:t>
      </w:r>
    </w:p>
    <w:p w14:paraId="07EC8884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Labelrock</w:t>
      </w:r>
      <w:proofErr w:type="spellEnd"/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183DF531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Labelrock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BF405FC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7B965C53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5260DCCE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6903A007" w14:textId="77777777" w:rsidR="004C13A6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4B1F1A8A" w14:textId="77777777" w:rsidR="004C13A6" w:rsidRPr="00A3371E" w:rsidRDefault="004C13A6" w:rsidP="004C13A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sz w:val="18"/>
          <w:szCs w:val="18"/>
          <w:lang w:val="it-IT"/>
        </w:rPr>
      </w:pPr>
      <w:r w:rsidRPr="00A3371E">
        <w:rPr>
          <w:rFonts w:ascii="Avenir LT Pro 45 Book" w:hAnsi="Avenir LT Pro 45 Book" w:cs="Arial"/>
          <w:color w:val="000000"/>
          <w:sz w:val="18"/>
          <w:szCs w:val="18"/>
          <w:lang w:val="it-IT"/>
        </w:rPr>
        <w:t>*I dati riportati sono riferiti alla sola lana di roccia.</w:t>
      </w:r>
    </w:p>
    <w:p w14:paraId="1EEBC423" w14:textId="15A92F2E" w:rsidR="00D033C7" w:rsidRDefault="00D033C7" w:rsidP="003A2392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7CA" w14:textId="77777777" w:rsidR="00782274" w:rsidRDefault="00782274" w:rsidP="00746BC4">
      <w:pPr>
        <w:spacing w:before="0"/>
      </w:pPr>
      <w:r>
        <w:separator/>
      </w:r>
    </w:p>
  </w:endnote>
  <w:endnote w:type="continuationSeparator" w:id="0">
    <w:p w14:paraId="6FD5BEB1" w14:textId="77777777" w:rsidR="00782274" w:rsidRDefault="00782274" w:rsidP="00746BC4">
      <w:pPr>
        <w:spacing w:before="0"/>
      </w:pPr>
      <w:r>
        <w:continuationSeparator/>
      </w:r>
    </w:p>
  </w:endnote>
  <w:endnote w:type="continuationNotice" w:id="1">
    <w:p w14:paraId="32951857" w14:textId="77777777" w:rsidR="00782274" w:rsidRDefault="007822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4C13A6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6ED4" w14:textId="77777777" w:rsidR="00782274" w:rsidRDefault="00782274" w:rsidP="00746BC4">
      <w:pPr>
        <w:spacing w:before="0"/>
      </w:pPr>
      <w:r>
        <w:separator/>
      </w:r>
    </w:p>
  </w:footnote>
  <w:footnote w:type="continuationSeparator" w:id="0">
    <w:p w14:paraId="745FDD96" w14:textId="77777777" w:rsidR="00782274" w:rsidRDefault="00782274" w:rsidP="00746BC4">
      <w:pPr>
        <w:spacing w:before="0"/>
      </w:pPr>
      <w:r>
        <w:continuationSeparator/>
      </w:r>
    </w:p>
  </w:footnote>
  <w:footnote w:type="continuationNotice" w:id="1">
    <w:p w14:paraId="433B3958" w14:textId="77777777" w:rsidR="00782274" w:rsidRDefault="0078227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73555"/>
    <w:rsid w:val="00087416"/>
    <w:rsid w:val="000955BD"/>
    <w:rsid w:val="000A019E"/>
    <w:rsid w:val="000A4A46"/>
    <w:rsid w:val="000B035B"/>
    <w:rsid w:val="000D5E64"/>
    <w:rsid w:val="000F6FB3"/>
    <w:rsid w:val="00113D97"/>
    <w:rsid w:val="0013241B"/>
    <w:rsid w:val="001540F4"/>
    <w:rsid w:val="001706CA"/>
    <w:rsid w:val="00190464"/>
    <w:rsid w:val="00194660"/>
    <w:rsid w:val="00196EDE"/>
    <w:rsid w:val="001A4AF9"/>
    <w:rsid w:val="001A6D90"/>
    <w:rsid w:val="001C6B90"/>
    <w:rsid w:val="001D4564"/>
    <w:rsid w:val="001D45CE"/>
    <w:rsid w:val="001F25FA"/>
    <w:rsid w:val="00242BA4"/>
    <w:rsid w:val="00250056"/>
    <w:rsid w:val="0025598C"/>
    <w:rsid w:val="00276515"/>
    <w:rsid w:val="002B57E8"/>
    <w:rsid w:val="002D0FC4"/>
    <w:rsid w:val="002E2381"/>
    <w:rsid w:val="002E6C35"/>
    <w:rsid w:val="00364444"/>
    <w:rsid w:val="00364A7C"/>
    <w:rsid w:val="00372FB3"/>
    <w:rsid w:val="0037345B"/>
    <w:rsid w:val="00380979"/>
    <w:rsid w:val="003901AD"/>
    <w:rsid w:val="00392E1C"/>
    <w:rsid w:val="00392F3E"/>
    <w:rsid w:val="00393815"/>
    <w:rsid w:val="00395E51"/>
    <w:rsid w:val="003A2392"/>
    <w:rsid w:val="003B0ECC"/>
    <w:rsid w:val="003C104F"/>
    <w:rsid w:val="003C4F73"/>
    <w:rsid w:val="003D04BF"/>
    <w:rsid w:val="003D750D"/>
    <w:rsid w:val="003E5DC9"/>
    <w:rsid w:val="003F11D5"/>
    <w:rsid w:val="00402974"/>
    <w:rsid w:val="004053C2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13A6"/>
    <w:rsid w:val="004C40B5"/>
    <w:rsid w:val="004D3976"/>
    <w:rsid w:val="004F41FE"/>
    <w:rsid w:val="00536735"/>
    <w:rsid w:val="00542B2C"/>
    <w:rsid w:val="0054356E"/>
    <w:rsid w:val="00544DF9"/>
    <w:rsid w:val="005462C2"/>
    <w:rsid w:val="00555E73"/>
    <w:rsid w:val="00584578"/>
    <w:rsid w:val="00585CC1"/>
    <w:rsid w:val="005923BC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6E67FD"/>
    <w:rsid w:val="00702D8C"/>
    <w:rsid w:val="00704C57"/>
    <w:rsid w:val="00706A9B"/>
    <w:rsid w:val="00715F98"/>
    <w:rsid w:val="00720A57"/>
    <w:rsid w:val="007230EA"/>
    <w:rsid w:val="00743002"/>
    <w:rsid w:val="00746BC4"/>
    <w:rsid w:val="007628D9"/>
    <w:rsid w:val="00764E23"/>
    <w:rsid w:val="00767AC4"/>
    <w:rsid w:val="00782274"/>
    <w:rsid w:val="007A25AD"/>
    <w:rsid w:val="007A2F3D"/>
    <w:rsid w:val="007B0609"/>
    <w:rsid w:val="007C74F7"/>
    <w:rsid w:val="007E35EE"/>
    <w:rsid w:val="007F0C92"/>
    <w:rsid w:val="0081190F"/>
    <w:rsid w:val="00833BED"/>
    <w:rsid w:val="00852C8B"/>
    <w:rsid w:val="00865D51"/>
    <w:rsid w:val="00867635"/>
    <w:rsid w:val="008875FC"/>
    <w:rsid w:val="0089272A"/>
    <w:rsid w:val="00897EF1"/>
    <w:rsid w:val="008A6226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734C1"/>
    <w:rsid w:val="00981C9F"/>
    <w:rsid w:val="009829C9"/>
    <w:rsid w:val="009A369D"/>
    <w:rsid w:val="009B7134"/>
    <w:rsid w:val="009C6B56"/>
    <w:rsid w:val="009D348D"/>
    <w:rsid w:val="009E4A62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691E"/>
    <w:rsid w:val="00B25DF1"/>
    <w:rsid w:val="00B32159"/>
    <w:rsid w:val="00B5178C"/>
    <w:rsid w:val="00B54521"/>
    <w:rsid w:val="00B61B33"/>
    <w:rsid w:val="00BB4E7A"/>
    <w:rsid w:val="00BE0E66"/>
    <w:rsid w:val="00BE184F"/>
    <w:rsid w:val="00BE1B22"/>
    <w:rsid w:val="00BE2A54"/>
    <w:rsid w:val="00C041B5"/>
    <w:rsid w:val="00C16CB5"/>
    <w:rsid w:val="00C27193"/>
    <w:rsid w:val="00C94043"/>
    <w:rsid w:val="00CA3599"/>
    <w:rsid w:val="00CA6BFB"/>
    <w:rsid w:val="00CB1704"/>
    <w:rsid w:val="00CC0EAF"/>
    <w:rsid w:val="00CD388C"/>
    <w:rsid w:val="00CD5C80"/>
    <w:rsid w:val="00CE0A4C"/>
    <w:rsid w:val="00D033C7"/>
    <w:rsid w:val="00D3735C"/>
    <w:rsid w:val="00D70764"/>
    <w:rsid w:val="00D725A2"/>
    <w:rsid w:val="00D95658"/>
    <w:rsid w:val="00D95D15"/>
    <w:rsid w:val="00DB0CDD"/>
    <w:rsid w:val="00DC7D84"/>
    <w:rsid w:val="00DD3679"/>
    <w:rsid w:val="00E326C2"/>
    <w:rsid w:val="00E32C18"/>
    <w:rsid w:val="00E34DE5"/>
    <w:rsid w:val="00E463F0"/>
    <w:rsid w:val="00E61685"/>
    <w:rsid w:val="00E934B7"/>
    <w:rsid w:val="00ED3FFB"/>
    <w:rsid w:val="00EE6EB1"/>
    <w:rsid w:val="00F43C13"/>
    <w:rsid w:val="00F4727A"/>
    <w:rsid w:val="00F938C0"/>
    <w:rsid w:val="00FA3FC7"/>
    <w:rsid w:val="00FB2A97"/>
    <w:rsid w:val="00FB2AAF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112</cp:revision>
  <dcterms:created xsi:type="dcterms:W3CDTF">2024-02-14T15:45:00Z</dcterms:created>
  <dcterms:modified xsi:type="dcterms:W3CDTF">2024-05-24T12:53:00Z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