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736895C0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proofErr w:type="spellStart"/>
      <w:r w:rsidR="0023725B">
        <w:rPr>
          <w:rFonts w:ascii="Avenir LT Pro 45 Book" w:hAnsi="Avenir LT Pro 45 Book" w:cs="Arial"/>
          <w:b/>
          <w:bCs/>
          <w:color w:val="D20014" w:themeColor="accent1"/>
          <w:lang w:val="it-IT"/>
        </w:rPr>
        <w:t>Ceilingrock</w:t>
      </w:r>
      <w:proofErr w:type="spellEnd"/>
      <w:r w:rsidR="0023725B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 Top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5FF93AE5" w14:textId="77777777" w:rsidR="0093175F" w:rsidRDefault="00D033C7" w:rsidP="00D4382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Pannello</w:t>
      </w:r>
      <w:r w:rsidR="001E5910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D45D27">
        <w:rPr>
          <w:rFonts w:ascii="Avenir LT Pro 45 Book" w:hAnsi="Avenir LT Pro 45 Book" w:cs="Arial"/>
          <w:color w:val="auto"/>
          <w:lang w:val="it-IT"/>
        </w:rPr>
        <w:t>rigido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in lana di roccia a </w:t>
      </w:r>
      <w:r w:rsidR="00B24C75">
        <w:rPr>
          <w:rFonts w:ascii="Avenir LT Pro 45 Book" w:hAnsi="Avenir LT Pro 45 Book" w:cs="Arial"/>
          <w:b/>
          <w:bCs/>
          <w:color w:val="auto"/>
          <w:lang w:val="it-IT"/>
        </w:rPr>
        <w:t>doppia</w:t>
      </w:r>
      <w:r w:rsidR="007A035C">
        <w:rPr>
          <w:rFonts w:ascii="Avenir LT Pro 45 Book" w:hAnsi="Avenir LT Pro 45 Book" w:cs="Arial"/>
          <w:b/>
          <w:bCs/>
          <w:color w:val="auto"/>
          <w:lang w:val="it-IT"/>
        </w:rPr>
        <w:t xml:space="preserve"> den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>sità</w:t>
      </w:r>
      <w:r w:rsidR="00D96CD3" w:rsidRPr="00D96CD3">
        <w:rPr>
          <w:rFonts w:ascii="Avenir LT Pro 45 Book" w:hAnsi="Avenir LT Pro 45 Book" w:cs="Arial"/>
          <w:color w:val="auto"/>
          <w:lang w:val="it-IT"/>
        </w:rPr>
        <w:t>,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 </w:t>
      </w:r>
      <w:r w:rsidR="00D96CD3" w:rsidRPr="00B9046B">
        <w:rPr>
          <w:rFonts w:ascii="Avenir LT Pro 45 Book" w:hAnsi="Avenir LT Pro 45 Book" w:cs="Arial"/>
          <w:color w:val="auto"/>
          <w:lang w:val="it-IT"/>
        </w:rPr>
        <w:t xml:space="preserve">rivestito </w:t>
      </w:r>
      <w:r w:rsidR="00B9046B" w:rsidRPr="00B9046B">
        <w:rPr>
          <w:rFonts w:ascii="Avenir LT Pro 45 Book" w:hAnsi="Avenir LT Pro 45 Book" w:cs="Arial"/>
          <w:color w:val="auto"/>
          <w:lang w:val="it-IT"/>
        </w:rPr>
        <w:t>su un lato da un velo minerale,</w:t>
      </w:r>
      <w:r w:rsidR="00B9046B">
        <w:rPr>
          <w:rFonts w:ascii="Avenir LT Pro 45 Book" w:hAnsi="Avenir LT Pro 45 Book" w:cs="Arial"/>
          <w:b/>
          <w:bCs/>
          <w:color w:val="auto"/>
          <w:lang w:val="it-IT"/>
        </w:rPr>
        <w:t xml:space="preserve"> </w:t>
      </w:r>
      <w:r w:rsidRPr="000C741D">
        <w:rPr>
          <w:rFonts w:ascii="Avenir LT Pro 45 Book" w:hAnsi="Avenir LT Pro 45 Book" w:cs="Arial"/>
          <w:color w:val="auto"/>
          <w:lang w:val="it-IT"/>
        </w:rPr>
        <w:t>per l’isolamento termico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ed </w:t>
      </w:r>
      <w:r w:rsidRPr="000C741D">
        <w:rPr>
          <w:rFonts w:ascii="Avenir LT Pro 45 Book" w:hAnsi="Avenir LT Pro 45 Book" w:cs="Arial"/>
          <w:color w:val="auto"/>
          <w:lang w:val="it-IT"/>
        </w:rPr>
        <w:t>acustico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686AE6">
        <w:rPr>
          <w:rFonts w:ascii="Avenir LT Pro 45 Book" w:hAnsi="Avenir LT Pro 45 Book" w:cs="Arial"/>
          <w:color w:val="auto"/>
          <w:lang w:val="it-IT"/>
        </w:rPr>
        <w:t>all’</w:t>
      </w:r>
      <w:r w:rsidR="00C2665F">
        <w:rPr>
          <w:rFonts w:ascii="Avenir LT Pro 45 Book" w:hAnsi="Avenir LT Pro 45 Book" w:cs="Arial"/>
          <w:b/>
          <w:bCs/>
          <w:color w:val="auto"/>
          <w:lang w:val="it-IT"/>
        </w:rPr>
        <w:t>int</w:t>
      </w:r>
      <w:r w:rsidR="00686AE6">
        <w:rPr>
          <w:rFonts w:ascii="Avenir LT Pro 45 Book" w:hAnsi="Avenir LT Pro 45 Book" w:cs="Arial"/>
          <w:b/>
          <w:bCs/>
          <w:color w:val="auto"/>
          <w:lang w:val="it-IT"/>
        </w:rPr>
        <w:t>radosso di primi solai</w:t>
      </w:r>
      <w:r w:rsidR="00686AE6" w:rsidRPr="00686AE6">
        <w:rPr>
          <w:rFonts w:ascii="Avenir LT Pro 45 Book" w:hAnsi="Avenir LT Pro 45 Book" w:cs="Arial"/>
          <w:color w:val="auto"/>
          <w:lang w:val="it-IT"/>
        </w:rPr>
        <w:t>, quali piani pilotis e autorimesse</w:t>
      </w:r>
      <w:r w:rsidR="00720A57" w:rsidRPr="00686AE6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23897594" w14:textId="77777777" w:rsidR="005671DC" w:rsidRDefault="00127F24" w:rsidP="00D4382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>
        <w:rPr>
          <w:rFonts w:ascii="Avenir LT Pro 45 Book" w:hAnsi="Avenir LT Pro 45 Book" w:cs="Arial"/>
          <w:color w:val="auto"/>
          <w:lang w:val="it-IT"/>
        </w:rPr>
        <w:t xml:space="preserve">ROCKWOOL </w:t>
      </w:r>
      <w:proofErr w:type="spellStart"/>
      <w:r>
        <w:rPr>
          <w:rFonts w:ascii="Avenir LT Pro 45 Book" w:hAnsi="Avenir LT Pro 45 Book" w:cs="Arial"/>
          <w:color w:val="auto"/>
          <w:lang w:val="it-IT"/>
        </w:rPr>
        <w:t>Ceilingrock</w:t>
      </w:r>
      <w:proofErr w:type="spellEnd"/>
      <w:r>
        <w:rPr>
          <w:rFonts w:ascii="Avenir LT Pro 45 Book" w:hAnsi="Avenir LT Pro 45 Book" w:cs="Arial"/>
          <w:color w:val="auto"/>
          <w:lang w:val="it-IT"/>
        </w:rPr>
        <w:t xml:space="preserve"> Top si applica all’intradosso di solai mediante appostiti fissaggi meccanici a scomparsa. </w:t>
      </w:r>
    </w:p>
    <w:p w14:paraId="56ED9736" w14:textId="300AAF21" w:rsidR="005671DC" w:rsidRPr="00F35FEE" w:rsidRDefault="00D033C7" w:rsidP="00D4382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annello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6369096D" w14:textId="4F9B93E8" w:rsidR="005671DC" w:rsidRDefault="00D033C7" w:rsidP="00D4382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Il prodotto è provvisto di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B32159">
        <w:rPr>
          <w:rFonts w:ascii="Avenir LT Pro 45 Book" w:hAnsi="Avenir LT Pro 45 Book" w:cs="Arial"/>
          <w:color w:val="000000"/>
          <w:lang w:val="it-IT"/>
        </w:rPr>
        <w:t>13162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30253EFF" w14:textId="3E572035" w:rsidR="008E4050" w:rsidRDefault="003B552E" w:rsidP="00D4382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proofErr w:type="spellStart"/>
      <w:r w:rsidR="00F35FEE">
        <w:rPr>
          <w:rFonts w:ascii="Avenir LT Pro 45 Book" w:hAnsi="Avenir LT Pro 45 Book" w:cs="Arial"/>
          <w:color w:val="000000"/>
          <w:lang w:val="it-IT"/>
        </w:rPr>
        <w:t>Ceilin</w:t>
      </w:r>
      <w:r w:rsidR="00A15329">
        <w:rPr>
          <w:rFonts w:ascii="Avenir LT Pro 45 Book" w:hAnsi="Avenir LT Pro 45 Book" w:cs="Arial"/>
          <w:color w:val="000000"/>
          <w:lang w:val="it-IT"/>
        </w:rPr>
        <w:t>grock</w:t>
      </w:r>
      <w:proofErr w:type="spellEnd"/>
      <w:r w:rsidR="00A15329">
        <w:rPr>
          <w:rFonts w:ascii="Avenir LT Pro 45 Book" w:hAnsi="Avenir LT Pro 45 Book" w:cs="Arial"/>
          <w:color w:val="000000"/>
          <w:lang w:val="it-IT"/>
        </w:rPr>
        <w:t xml:space="preserve"> Top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è il seguente:</w:t>
      </w:r>
      <w:r w:rsidR="004D5464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F446B0" w:rsidRPr="00F446B0">
        <w:rPr>
          <w:rFonts w:ascii="Avenir LT Pro 45 Book" w:hAnsi="Avenir LT Pro 45 Book" w:cs="Arial"/>
          <w:b/>
          <w:bCs/>
          <w:color w:val="000000"/>
          <w:lang w:val="it-IT"/>
        </w:rPr>
        <w:t>MW-EN13162-T5-DS(70,-)-DS(70,90)-WS-WL(P)-AFr40-Aw0,90</w:t>
      </w:r>
      <w:r w:rsidR="008E4050">
        <w:rPr>
          <w:rFonts w:ascii="Avenir LT Pro 45 Book" w:hAnsi="Avenir LT Pro 45 Book" w:cs="Arial"/>
          <w:color w:val="000000"/>
          <w:lang w:val="it-IT"/>
        </w:rPr>
        <w:t>, riportato</w:t>
      </w:r>
      <w:r w:rsidR="008E4050" w:rsidRPr="00460A1E">
        <w:rPr>
          <w:rFonts w:ascii="Avenir LT Pro 45 Book" w:hAnsi="Avenir LT Pro 45 Book" w:cs="Arial"/>
          <w:color w:val="000000"/>
          <w:lang w:val="it-IT"/>
        </w:rPr>
        <w:t xml:space="preserve"> sia in </w:t>
      </w:r>
      <w:r w:rsidR="008E4050" w:rsidRPr="00C4745B">
        <w:rPr>
          <w:rFonts w:ascii="Avenir LT Pro 45 Book" w:hAnsi="Avenir LT Pro 45 Book" w:cs="Arial"/>
          <w:color w:val="000000"/>
          <w:lang w:val="it-IT"/>
        </w:rPr>
        <w:t xml:space="preserve">etichetta sia nella </w:t>
      </w:r>
      <w:hyperlink r:id="rId11" w:history="1">
        <w:r w:rsidR="008E4050" w:rsidRPr="00C4745B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8E4050" w:rsidRPr="00C4745B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="008E4050" w:rsidRPr="00C4745B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="008E4050" w:rsidRPr="00C4745B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etichetta.</w:t>
      </w:r>
    </w:p>
    <w:p w14:paraId="38C88E94" w14:textId="0E3D2938" w:rsidR="00FE77D9" w:rsidRDefault="00D033C7" w:rsidP="00D4382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 w:rsidR="00883335">
        <w:rPr>
          <w:rFonts w:ascii="Avenir LT Pro 45 Book" w:hAnsi="Avenir LT Pro 45 Book" w:cs="Arial"/>
          <w:color w:val="000000"/>
          <w:lang w:val="it-IT"/>
        </w:rPr>
        <w:t>Ceilingrock</w:t>
      </w:r>
      <w:proofErr w:type="spellEnd"/>
      <w:r w:rsidR="00883335">
        <w:rPr>
          <w:rFonts w:ascii="Avenir LT Pro 45 Book" w:hAnsi="Avenir LT Pro 45 Book" w:cs="Arial"/>
          <w:color w:val="000000"/>
          <w:lang w:val="it-IT"/>
        </w:rPr>
        <w:t xml:space="preserve"> Top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, in formato </w:t>
      </w:r>
      <w:r w:rsidR="002D0FC4">
        <w:rPr>
          <w:rFonts w:ascii="Avenir LT Pro 45 Book" w:hAnsi="Avenir LT Pro 45 Book" w:cs="Arial"/>
          <w:color w:val="000000"/>
          <w:lang w:val="it-IT"/>
        </w:rPr>
        <w:t>1200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2D0FC4">
        <w:rPr>
          <w:rFonts w:ascii="Avenir LT Pro 45 Book" w:hAnsi="Avenir LT Pro 45 Book" w:cs="Arial"/>
          <w:color w:val="000000"/>
          <w:lang w:val="it-IT"/>
        </w:rPr>
        <w:t>600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 w:rsidR="00556B59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2D0FC4">
        <w:rPr>
          <w:rFonts w:ascii="Avenir LT Pro 45 Book" w:hAnsi="Avenir LT Pro 45 Book" w:cs="Arial"/>
          <w:b/>
          <w:bCs/>
          <w:color w:val="000000"/>
          <w:lang w:val="it-IT"/>
        </w:rPr>
        <w:t>0,03</w:t>
      </w:r>
      <w:r w:rsidR="00F446B0">
        <w:rPr>
          <w:rFonts w:ascii="Avenir LT Pro 45 Book" w:hAnsi="Avenir LT Pro 45 Book" w:cs="Arial"/>
          <w:b/>
          <w:bCs/>
          <w:color w:val="000000"/>
          <w:lang w:val="it-IT"/>
        </w:rPr>
        <w:t>4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017800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 w:rsidR="00017800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A35EBE">
        <w:rPr>
          <w:rFonts w:ascii="Avenir LT Pro 45 Book" w:hAnsi="Avenir LT Pro 45 Book" w:cs="Avenir LT Pro 45 Book"/>
          <w:color w:val="000000"/>
          <w:lang w:val="it-IT"/>
        </w:rPr>
        <w:t xml:space="preserve"> (doppia densità)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584EC8">
        <w:rPr>
          <w:rFonts w:ascii="Avenir LT Pro 45 Book" w:hAnsi="Avenir LT Pro 45 Book" w:cs="Arial"/>
          <w:b/>
          <w:bCs/>
          <w:color w:val="000000"/>
          <w:lang w:val="it-IT"/>
        </w:rPr>
        <w:t>8</w:t>
      </w:r>
      <w:r w:rsidR="006926E0"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57693F">
        <w:rPr>
          <w:rFonts w:ascii="Avenir LT Pro 45 Book" w:hAnsi="Avenir LT Pro 45 Book" w:cs="Arial"/>
          <w:b/>
          <w:bCs/>
          <w:color w:val="000000"/>
          <w:lang w:val="it-IT"/>
        </w:rPr>
        <w:t xml:space="preserve">circa (110/75)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(secondo UNI EN 1602). </w:t>
      </w:r>
      <w:r w:rsidR="00975354" w:rsidRPr="00357E0A">
        <w:rPr>
          <w:rFonts w:ascii="Avenir LT Pro 45 Book" w:hAnsi="Avenir LT Pro 45 Book" w:cs="Arial"/>
          <w:color w:val="000000"/>
          <w:lang w:val="it-IT"/>
        </w:rPr>
        <w:t>I pannelli a doppia densità sono caratterizzati da uno strato superficiale più denso (e quindi più rigido)</w:t>
      </w:r>
      <w:r w:rsidR="00975354">
        <w:rPr>
          <w:rFonts w:ascii="Avenir LT Pro 45 Book" w:hAnsi="Avenir LT Pro 45 Book" w:cs="Arial"/>
          <w:color w:val="000000"/>
          <w:lang w:val="it-IT"/>
        </w:rPr>
        <w:t>,</w:t>
      </w:r>
      <w:r w:rsidR="00975354" w:rsidRPr="00AF39F8">
        <w:rPr>
          <w:lang w:val="it-IT"/>
        </w:rPr>
        <w:t xml:space="preserve"> </w:t>
      </w:r>
      <w:r w:rsidR="00975354" w:rsidRPr="00AF39F8">
        <w:rPr>
          <w:rFonts w:ascii="Avenir LT Pro 45 Book" w:hAnsi="Avenir LT Pro 45 Book" w:cs="Arial"/>
          <w:color w:val="000000"/>
          <w:lang w:val="it-IT"/>
        </w:rPr>
        <w:t>questo in presenza di un carico concentrato migliora il comportamento meccanico del pannello ripartendo il carico su una porzione di superficie più ampia che quindi risulta meno sollecitata.</w:t>
      </w:r>
      <w:r w:rsidR="00975354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>
        <w:rPr>
          <w:rFonts w:ascii="Avenir LT Pro 45 Book" w:hAnsi="Avenir LT Pro 45 Book" w:cs="Arial"/>
          <w:color w:val="000000"/>
          <w:lang w:val="it-IT"/>
        </w:rPr>
        <w:t xml:space="preserve"> 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57693F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>
        <w:rPr>
          <w:rFonts w:ascii="Avenir LT Pro 45 Book" w:hAnsi="Avenir LT Pro 45 Book" w:cs="Arial"/>
          <w:color w:val="000000"/>
          <w:lang w:val="it-IT"/>
        </w:rPr>
        <w:t xml:space="preserve"> (secondo</w:t>
      </w:r>
      <w:r w:rsidR="00B2365D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57693F">
        <w:rPr>
          <w:rFonts w:ascii="Avenir LT Pro 45 Book" w:hAnsi="Avenir LT Pro 45 Book" w:cs="Arial"/>
          <w:color w:val="000000"/>
          <w:lang w:val="it-IT"/>
        </w:rPr>
        <w:t xml:space="preserve">UNI </w:t>
      </w:r>
      <w:r>
        <w:rPr>
          <w:rFonts w:ascii="Avenir LT Pro 45 Book" w:hAnsi="Avenir LT Pro 45 Book" w:cs="Arial"/>
          <w:color w:val="000000"/>
          <w:lang w:val="it-IT"/>
        </w:rPr>
        <w:t>E</w:t>
      </w:r>
      <w:r w:rsidR="0057693F">
        <w:rPr>
          <w:rFonts w:ascii="Avenir LT Pro 45 Book" w:hAnsi="Avenir LT Pro 45 Book" w:cs="Arial"/>
          <w:color w:val="000000"/>
          <w:lang w:val="it-IT"/>
        </w:rPr>
        <w:t>N</w:t>
      </w:r>
      <w:r>
        <w:rPr>
          <w:rFonts w:ascii="Avenir LT Pro 45 Book" w:hAnsi="Avenir LT Pro 45 Book" w:cs="Arial"/>
          <w:color w:val="000000"/>
          <w:lang w:val="it-IT"/>
        </w:rPr>
        <w:t xml:space="preserve"> ISO 10456)</w:t>
      </w:r>
      <w:r w:rsidR="00757948">
        <w:rPr>
          <w:rFonts w:ascii="Avenir LT Pro 45 Book" w:hAnsi="Avenir LT Pro 45 Book" w:cs="Arial"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color w:val="000000"/>
          <w:lang w:val="it-IT"/>
        </w:rPr>
        <w:t xml:space="preserve">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</w:t>
      </w:r>
      <w:r w:rsidR="00E46255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4B6BF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E46255">
        <w:rPr>
          <w:rFonts w:ascii="Avenir LT Pro 45 Book" w:hAnsi="Avenir LT Pro 45 Book" w:cs="Arial"/>
          <w:color w:val="000000"/>
          <w:lang w:val="it-IT"/>
        </w:rPr>
        <w:t>h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a </w:t>
      </w:r>
      <w:r w:rsidR="00E46255" w:rsidRPr="00882A9A">
        <w:rPr>
          <w:rFonts w:ascii="Avenir LT Pro 45 Book" w:hAnsi="Avenir LT Pro 45 Book" w:cs="Arial"/>
          <w:b/>
          <w:bCs/>
          <w:color w:val="000000"/>
          <w:lang w:val="it-IT"/>
        </w:rPr>
        <w:t>classe di assorbimento acusti</w:t>
      </w:r>
      <w:r w:rsidR="005D0076" w:rsidRPr="00882A9A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="00E46255" w:rsidRPr="00882A9A">
        <w:rPr>
          <w:rFonts w:ascii="Avenir LT Pro 45 Book" w:hAnsi="Avenir LT Pro 45 Book" w:cs="Arial"/>
          <w:b/>
          <w:bCs/>
          <w:color w:val="000000"/>
          <w:lang w:val="it-IT"/>
        </w:rPr>
        <w:t>o</w:t>
      </w:r>
      <w:r w:rsidR="00E46255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E46255" w:rsidRPr="00882A9A">
        <w:rPr>
          <w:rFonts w:ascii="Avenir LT Pro 45 Book" w:hAnsi="Avenir LT Pro 45 Book" w:cs="Arial"/>
          <w:b/>
          <w:bCs/>
          <w:color w:val="000000"/>
          <w:lang w:val="it-IT"/>
        </w:rPr>
        <w:t>A</w:t>
      </w:r>
      <w:r w:rsidR="00E46255">
        <w:rPr>
          <w:rFonts w:ascii="Avenir LT Pro 45 Book" w:hAnsi="Avenir LT Pro 45 Book" w:cs="Arial"/>
          <w:color w:val="000000"/>
          <w:lang w:val="it-IT"/>
        </w:rPr>
        <w:t xml:space="preserve"> (secondo EN ISO 11654) e </w:t>
      </w:r>
      <w:r w:rsidR="005D0076">
        <w:rPr>
          <w:rFonts w:ascii="Avenir LT Pro 45 Book" w:hAnsi="Avenir LT Pro 45 Book" w:cs="Arial"/>
          <w:color w:val="000000"/>
          <w:lang w:val="it-IT"/>
        </w:rPr>
        <w:t xml:space="preserve">indice di assorbimento acustico approvato </w:t>
      </w:r>
      <w:r w:rsidR="00510F33" w:rsidRPr="00882A9A">
        <w:rPr>
          <w:rFonts w:ascii="Times New Roman" w:hAnsi="Times New Roman"/>
          <w:b/>
          <w:bCs/>
          <w:color w:val="000000"/>
          <w:lang w:val="it-IT"/>
        </w:rPr>
        <w:t>α</w:t>
      </w:r>
      <w:r w:rsidR="00510F33" w:rsidRPr="00882A9A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w</w:t>
      </w:r>
      <w:r w:rsidR="00510F33" w:rsidRPr="00882A9A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B2365D" w:rsidRPr="00882A9A">
        <w:rPr>
          <w:rFonts w:ascii="Avenir LT Pro 45 Book" w:hAnsi="Avenir LT Pro 45 Book" w:cs="Arial"/>
          <w:b/>
          <w:bCs/>
          <w:color w:val="000000"/>
          <w:lang w:val="it-IT"/>
        </w:rPr>
        <w:t>0,90</w:t>
      </w:r>
      <w:r w:rsidR="00510F33">
        <w:rPr>
          <w:rFonts w:ascii="Avenir LT Pro 45 Book" w:hAnsi="Avenir LT Pro 45 Book" w:cs="Arial"/>
          <w:color w:val="000000"/>
          <w:lang w:val="it-IT"/>
        </w:rPr>
        <w:t xml:space="preserve"> (secondo EN ISO 354, EN ISO 11654). </w:t>
      </w:r>
    </w:p>
    <w:p w14:paraId="78FE7AB9" w14:textId="7223E476" w:rsidR="00B624AD" w:rsidRDefault="00B624AD" w:rsidP="00B624A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2D5C65">
        <w:rPr>
          <w:rFonts w:ascii="Avenir LT Pro 45 Book" w:hAnsi="Avenir LT Pro 45 Book" w:cs="Arial"/>
          <w:color w:val="000000"/>
          <w:lang w:val="it-IT"/>
        </w:rPr>
        <w:t xml:space="preserve">Il pannello 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Ceilingrock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Top</w:t>
      </w:r>
      <w:r w:rsidRPr="002D5C65">
        <w:rPr>
          <w:rFonts w:ascii="Avenir LT Pro 45 Book" w:hAnsi="Avenir LT Pro 45 Book" w:cs="Arial"/>
          <w:color w:val="000000"/>
          <w:lang w:val="it-IT"/>
        </w:rPr>
        <w:t>, spessore ........ mm, è accompagnato dal rapporto di classificazione o fascicolo tecnico n° ......../........... , in cui si attesta che la soluzione tecnologica è caratterizzata da una prestazione di resistenza al fuoco pari a REI/EI ........ .</w:t>
      </w:r>
    </w:p>
    <w:p w14:paraId="55B70F61" w14:textId="6A67A5D4" w:rsidR="00B624AD" w:rsidRDefault="00B624AD" w:rsidP="00B624A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9603E2">
        <w:rPr>
          <w:rFonts w:ascii="Avenir LT Pro 45 Book" w:hAnsi="Avenir LT Pro 45 Book" w:cs="Arial"/>
          <w:color w:val="000000"/>
          <w:lang w:val="it-IT"/>
        </w:rPr>
        <w:t>Il p</w:t>
      </w:r>
      <w:r>
        <w:rPr>
          <w:rFonts w:ascii="Avenir LT Pro 45 Book" w:hAnsi="Avenir LT Pro 45 Book" w:cs="Arial"/>
          <w:color w:val="000000"/>
          <w:lang w:val="it-IT"/>
        </w:rPr>
        <w:t>rodotto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Ceilingrock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Top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è accompagnato da certificato n° …….. dell’istituto …… in cui si attesta che la soluzione tecnologica è caratterizzata da </w:t>
      </w:r>
      <w:proofErr w:type="spellStart"/>
      <w:r w:rsidRPr="009603E2">
        <w:rPr>
          <w:rFonts w:ascii="Avenir LT Pro 45 Book" w:hAnsi="Avenir LT Pro 45 Book" w:cs="Arial"/>
          <w:color w:val="000000"/>
          <w:lang w:val="it-IT"/>
        </w:rPr>
        <w:t>R</w:t>
      </w:r>
      <w:r w:rsidRPr="009603E2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proofErr w:type="spellEnd"/>
      <w:r w:rsidRPr="009603E2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6EE46B90" w14:textId="742066DA" w:rsidR="00D033C7" w:rsidRDefault="00D033C7" w:rsidP="00D4382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 w:rsidRPr="00357E0A"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4BFF5EFC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EEBC423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034C966C" w14:textId="77777777" w:rsidR="008A6226" w:rsidRDefault="008A6226" w:rsidP="00706A9B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lang w:val="it-IT"/>
        </w:rPr>
      </w:pPr>
    </w:p>
    <w:p w14:paraId="75368B31" w14:textId="77777777" w:rsidR="00402974" w:rsidRDefault="00402974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1C3C325" w14:textId="77777777" w:rsidR="002E6C35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FF70448" w14:textId="000D8886" w:rsidR="002E6C35" w:rsidRPr="00CC4F2C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2E6C35" w:rsidRPr="00CC4F2C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170A" w14:textId="77777777" w:rsidR="00C86680" w:rsidRDefault="00C86680" w:rsidP="00746BC4">
      <w:pPr>
        <w:spacing w:before="0"/>
      </w:pPr>
      <w:r>
        <w:separator/>
      </w:r>
    </w:p>
  </w:endnote>
  <w:endnote w:type="continuationSeparator" w:id="0">
    <w:p w14:paraId="6548BB01" w14:textId="77777777" w:rsidR="00C86680" w:rsidRDefault="00C86680" w:rsidP="00746BC4">
      <w:pPr>
        <w:spacing w:before="0"/>
      </w:pPr>
      <w:r>
        <w:continuationSeparator/>
      </w:r>
    </w:p>
  </w:endnote>
  <w:endnote w:type="continuationNotice" w:id="1">
    <w:p w14:paraId="1F751053" w14:textId="77777777" w:rsidR="00C86680" w:rsidRDefault="00C8668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ED7C02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D0352" w14:textId="77777777" w:rsidR="00C86680" w:rsidRDefault="00C86680" w:rsidP="00746BC4">
      <w:pPr>
        <w:spacing w:before="0"/>
      </w:pPr>
      <w:r>
        <w:separator/>
      </w:r>
    </w:p>
  </w:footnote>
  <w:footnote w:type="continuationSeparator" w:id="0">
    <w:p w14:paraId="1FB9B25F" w14:textId="77777777" w:rsidR="00C86680" w:rsidRDefault="00C86680" w:rsidP="00746BC4">
      <w:pPr>
        <w:spacing w:before="0"/>
      </w:pPr>
      <w:r>
        <w:continuationSeparator/>
      </w:r>
    </w:p>
  </w:footnote>
  <w:footnote w:type="continuationNotice" w:id="1">
    <w:p w14:paraId="464CC6CF" w14:textId="77777777" w:rsidR="00C86680" w:rsidRDefault="00C8668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7800"/>
    <w:rsid w:val="0005058E"/>
    <w:rsid w:val="00054949"/>
    <w:rsid w:val="00063884"/>
    <w:rsid w:val="00073555"/>
    <w:rsid w:val="00087416"/>
    <w:rsid w:val="000955BD"/>
    <w:rsid w:val="000A019E"/>
    <w:rsid w:val="000A03D0"/>
    <w:rsid w:val="000A4A46"/>
    <w:rsid w:val="000D5E64"/>
    <w:rsid w:val="000F3B6F"/>
    <w:rsid w:val="000F6FB3"/>
    <w:rsid w:val="00110E2A"/>
    <w:rsid w:val="00113D97"/>
    <w:rsid w:val="00127F24"/>
    <w:rsid w:val="0013241B"/>
    <w:rsid w:val="001540F4"/>
    <w:rsid w:val="001706CA"/>
    <w:rsid w:val="00176E3A"/>
    <w:rsid w:val="00190464"/>
    <w:rsid w:val="00194660"/>
    <w:rsid w:val="00196EDE"/>
    <w:rsid w:val="001A6D90"/>
    <w:rsid w:val="001C6B90"/>
    <w:rsid w:val="001D4564"/>
    <w:rsid w:val="001E5910"/>
    <w:rsid w:val="001F25FA"/>
    <w:rsid w:val="001F4678"/>
    <w:rsid w:val="0023725B"/>
    <w:rsid w:val="00242BA4"/>
    <w:rsid w:val="00250056"/>
    <w:rsid w:val="0025598C"/>
    <w:rsid w:val="00276515"/>
    <w:rsid w:val="002B421D"/>
    <w:rsid w:val="002B57E8"/>
    <w:rsid w:val="002C3F64"/>
    <w:rsid w:val="002D0FC4"/>
    <w:rsid w:val="002E2381"/>
    <w:rsid w:val="002E3F85"/>
    <w:rsid w:val="002E6C35"/>
    <w:rsid w:val="003318B1"/>
    <w:rsid w:val="00334B7C"/>
    <w:rsid w:val="00364444"/>
    <w:rsid w:val="00364A7C"/>
    <w:rsid w:val="00380979"/>
    <w:rsid w:val="003901AD"/>
    <w:rsid w:val="00392E1C"/>
    <w:rsid w:val="00392F3E"/>
    <w:rsid w:val="00393815"/>
    <w:rsid w:val="00395E51"/>
    <w:rsid w:val="003B0ECC"/>
    <w:rsid w:val="003B552E"/>
    <w:rsid w:val="003C104F"/>
    <w:rsid w:val="003C4F73"/>
    <w:rsid w:val="003D04BF"/>
    <w:rsid w:val="003D750D"/>
    <w:rsid w:val="003E5DC9"/>
    <w:rsid w:val="003F11D5"/>
    <w:rsid w:val="00402974"/>
    <w:rsid w:val="0040553F"/>
    <w:rsid w:val="00405F6D"/>
    <w:rsid w:val="004148B8"/>
    <w:rsid w:val="00425464"/>
    <w:rsid w:val="004263C9"/>
    <w:rsid w:val="0043248A"/>
    <w:rsid w:val="00455869"/>
    <w:rsid w:val="00457626"/>
    <w:rsid w:val="004665FA"/>
    <w:rsid w:val="0047275E"/>
    <w:rsid w:val="004B6BFA"/>
    <w:rsid w:val="004C40B5"/>
    <w:rsid w:val="004D3976"/>
    <w:rsid w:val="004D5464"/>
    <w:rsid w:val="004F41FE"/>
    <w:rsid w:val="00510F33"/>
    <w:rsid w:val="00520CFB"/>
    <w:rsid w:val="00536735"/>
    <w:rsid w:val="00542B2C"/>
    <w:rsid w:val="0054356E"/>
    <w:rsid w:val="00544DF9"/>
    <w:rsid w:val="005462C2"/>
    <w:rsid w:val="00555E73"/>
    <w:rsid w:val="00556B59"/>
    <w:rsid w:val="005671DC"/>
    <w:rsid w:val="0057693F"/>
    <w:rsid w:val="00584578"/>
    <w:rsid w:val="00584EC8"/>
    <w:rsid w:val="00585CC1"/>
    <w:rsid w:val="00594BF4"/>
    <w:rsid w:val="00597A9D"/>
    <w:rsid w:val="005A38C4"/>
    <w:rsid w:val="005D0076"/>
    <w:rsid w:val="005F76C6"/>
    <w:rsid w:val="00601799"/>
    <w:rsid w:val="00605CA6"/>
    <w:rsid w:val="00607DE6"/>
    <w:rsid w:val="006235C3"/>
    <w:rsid w:val="00623CFA"/>
    <w:rsid w:val="00632B8F"/>
    <w:rsid w:val="006411ED"/>
    <w:rsid w:val="0065671D"/>
    <w:rsid w:val="00657F9A"/>
    <w:rsid w:val="00680E28"/>
    <w:rsid w:val="006832F8"/>
    <w:rsid w:val="00686AE6"/>
    <w:rsid w:val="006926E0"/>
    <w:rsid w:val="006975DE"/>
    <w:rsid w:val="006B6E37"/>
    <w:rsid w:val="006D6849"/>
    <w:rsid w:val="00702D8C"/>
    <w:rsid w:val="00704C57"/>
    <w:rsid w:val="00706A9B"/>
    <w:rsid w:val="00715F98"/>
    <w:rsid w:val="00720A57"/>
    <w:rsid w:val="007230EA"/>
    <w:rsid w:val="00743002"/>
    <w:rsid w:val="00746BC4"/>
    <w:rsid w:val="00757948"/>
    <w:rsid w:val="00761A77"/>
    <w:rsid w:val="007628D9"/>
    <w:rsid w:val="00764E23"/>
    <w:rsid w:val="00767AC4"/>
    <w:rsid w:val="00782274"/>
    <w:rsid w:val="007A035C"/>
    <w:rsid w:val="007A25AD"/>
    <w:rsid w:val="007A2F3D"/>
    <w:rsid w:val="007B0609"/>
    <w:rsid w:val="007C74F7"/>
    <w:rsid w:val="007F0C92"/>
    <w:rsid w:val="00833BED"/>
    <w:rsid w:val="00847844"/>
    <w:rsid w:val="008513BF"/>
    <w:rsid w:val="00852C8B"/>
    <w:rsid w:val="008611F8"/>
    <w:rsid w:val="00867635"/>
    <w:rsid w:val="00882A9A"/>
    <w:rsid w:val="00883335"/>
    <w:rsid w:val="008875FC"/>
    <w:rsid w:val="0089272A"/>
    <w:rsid w:val="00892ADA"/>
    <w:rsid w:val="00897EF1"/>
    <w:rsid w:val="008A6226"/>
    <w:rsid w:val="008C6434"/>
    <w:rsid w:val="008C7B1A"/>
    <w:rsid w:val="008E4050"/>
    <w:rsid w:val="008F22EF"/>
    <w:rsid w:val="00920327"/>
    <w:rsid w:val="0093175F"/>
    <w:rsid w:val="00943BD0"/>
    <w:rsid w:val="00960DA4"/>
    <w:rsid w:val="00963FF4"/>
    <w:rsid w:val="00965394"/>
    <w:rsid w:val="00971DAD"/>
    <w:rsid w:val="00975354"/>
    <w:rsid w:val="00981C9F"/>
    <w:rsid w:val="009B7134"/>
    <w:rsid w:val="009C6B56"/>
    <w:rsid w:val="009E4A62"/>
    <w:rsid w:val="00A14A65"/>
    <w:rsid w:val="00A15329"/>
    <w:rsid w:val="00A3064C"/>
    <w:rsid w:val="00A35EBE"/>
    <w:rsid w:val="00A41A62"/>
    <w:rsid w:val="00A543E2"/>
    <w:rsid w:val="00A54E7C"/>
    <w:rsid w:val="00A60F47"/>
    <w:rsid w:val="00A61755"/>
    <w:rsid w:val="00A65DB6"/>
    <w:rsid w:val="00AC0222"/>
    <w:rsid w:val="00AC2F6A"/>
    <w:rsid w:val="00AD054A"/>
    <w:rsid w:val="00AF2943"/>
    <w:rsid w:val="00AF7975"/>
    <w:rsid w:val="00B1691E"/>
    <w:rsid w:val="00B2365D"/>
    <w:rsid w:val="00B24C75"/>
    <w:rsid w:val="00B32159"/>
    <w:rsid w:val="00B32907"/>
    <w:rsid w:val="00B3313B"/>
    <w:rsid w:val="00B46549"/>
    <w:rsid w:val="00B54521"/>
    <w:rsid w:val="00B61B33"/>
    <w:rsid w:val="00B624AD"/>
    <w:rsid w:val="00B9046B"/>
    <w:rsid w:val="00BB418E"/>
    <w:rsid w:val="00BB4E7A"/>
    <w:rsid w:val="00BE0E66"/>
    <w:rsid w:val="00BE6C5E"/>
    <w:rsid w:val="00C00A26"/>
    <w:rsid w:val="00C0289B"/>
    <w:rsid w:val="00C16CB5"/>
    <w:rsid w:val="00C2665F"/>
    <w:rsid w:val="00C27193"/>
    <w:rsid w:val="00C86680"/>
    <w:rsid w:val="00C93895"/>
    <w:rsid w:val="00C94043"/>
    <w:rsid w:val="00CA3599"/>
    <w:rsid w:val="00CA573D"/>
    <w:rsid w:val="00CA6BFB"/>
    <w:rsid w:val="00CC0EAF"/>
    <w:rsid w:val="00CD388C"/>
    <w:rsid w:val="00CD5C80"/>
    <w:rsid w:val="00CE0A4C"/>
    <w:rsid w:val="00D033C7"/>
    <w:rsid w:val="00D10BA6"/>
    <w:rsid w:val="00D3735C"/>
    <w:rsid w:val="00D43826"/>
    <w:rsid w:val="00D45D27"/>
    <w:rsid w:val="00D70764"/>
    <w:rsid w:val="00D725A2"/>
    <w:rsid w:val="00D95658"/>
    <w:rsid w:val="00D95D15"/>
    <w:rsid w:val="00D96CD3"/>
    <w:rsid w:val="00DB0CDD"/>
    <w:rsid w:val="00DC7D84"/>
    <w:rsid w:val="00DD3679"/>
    <w:rsid w:val="00E326C2"/>
    <w:rsid w:val="00E32C18"/>
    <w:rsid w:val="00E34DE5"/>
    <w:rsid w:val="00E46255"/>
    <w:rsid w:val="00E463F0"/>
    <w:rsid w:val="00E61685"/>
    <w:rsid w:val="00E934B7"/>
    <w:rsid w:val="00ED7C02"/>
    <w:rsid w:val="00EE6EB1"/>
    <w:rsid w:val="00F35FEE"/>
    <w:rsid w:val="00F43C13"/>
    <w:rsid w:val="00F446B0"/>
    <w:rsid w:val="00F521A8"/>
    <w:rsid w:val="00F717A4"/>
    <w:rsid w:val="00F938C0"/>
    <w:rsid w:val="00FA17F6"/>
    <w:rsid w:val="00FA3FC7"/>
    <w:rsid w:val="00FB2A97"/>
    <w:rsid w:val="00FB2AAF"/>
    <w:rsid w:val="00FC7A1E"/>
    <w:rsid w:val="00FD3993"/>
    <w:rsid w:val="00FD4347"/>
    <w:rsid w:val="00FD526B"/>
    <w:rsid w:val="00FE6329"/>
    <w:rsid w:val="00F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Rockwool_template</vt:lpstr>
    </vt:vector>
  </TitlesOfParts>
  <Company>ROCKWOOL Group</Company>
  <LinksUpToDate>false</LinksUpToDate>
  <CharactersWithSpaces>2550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153</cp:revision>
  <dcterms:created xsi:type="dcterms:W3CDTF">2024-02-14T15:45:00Z</dcterms:created>
  <dcterms:modified xsi:type="dcterms:W3CDTF">2024-07-08T14:05:00Z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