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89293" w14:textId="40BB98A8" w:rsidR="0073619E" w:rsidRPr="0073619E" w:rsidRDefault="0073619E" w:rsidP="00A9132C">
      <w:pPr>
        <w:spacing w:line="360" w:lineRule="auto"/>
        <w:jc w:val="both"/>
        <w:outlineLvl w:val="0"/>
        <w:rPr>
          <w:rFonts w:ascii="Arial" w:hAnsi="Arial" w:cs="Arial"/>
          <w:iCs/>
          <w:sz w:val="22"/>
          <w:szCs w:val="22"/>
        </w:rPr>
      </w:pPr>
      <w:r w:rsidRPr="0073619E">
        <w:rPr>
          <w:rFonts w:ascii="Arial" w:hAnsi="Arial" w:cs="Arial"/>
          <w:iCs/>
          <w:sz w:val="22"/>
          <w:szCs w:val="22"/>
        </w:rPr>
        <w:t xml:space="preserve">Datum: </w:t>
      </w:r>
      <w:r w:rsidR="00396E76">
        <w:rPr>
          <w:rFonts w:ascii="Arial" w:hAnsi="Arial" w:cs="Arial"/>
          <w:iCs/>
          <w:sz w:val="22"/>
          <w:szCs w:val="22"/>
        </w:rPr>
        <w:t>17</w:t>
      </w:r>
      <w:r w:rsidRPr="0073619E">
        <w:rPr>
          <w:rFonts w:ascii="Arial" w:hAnsi="Arial" w:cs="Arial"/>
          <w:iCs/>
          <w:sz w:val="22"/>
          <w:szCs w:val="22"/>
        </w:rPr>
        <w:t>. April 2026</w:t>
      </w:r>
    </w:p>
    <w:p w14:paraId="26693774" w14:textId="77777777" w:rsidR="0073619E" w:rsidRDefault="0073619E" w:rsidP="00A9132C">
      <w:pPr>
        <w:spacing w:line="360" w:lineRule="auto"/>
        <w:jc w:val="both"/>
        <w:outlineLvl w:val="0"/>
        <w:rPr>
          <w:rFonts w:ascii="Arial" w:hAnsi="Arial" w:cs="Arial"/>
          <w:i/>
          <w:sz w:val="22"/>
          <w:szCs w:val="22"/>
          <w:u w:val="single"/>
        </w:rPr>
      </w:pPr>
    </w:p>
    <w:p w14:paraId="0154621D" w14:textId="003527E8" w:rsidR="003E7F8F" w:rsidRPr="00A9132C" w:rsidRDefault="00904892" w:rsidP="00A9132C">
      <w:pPr>
        <w:spacing w:line="360" w:lineRule="auto"/>
        <w:jc w:val="both"/>
        <w:outlineLvl w:val="0"/>
        <w:rPr>
          <w:rFonts w:ascii="Arial" w:hAnsi="Arial" w:cs="Arial"/>
          <w:i/>
          <w:sz w:val="22"/>
          <w:szCs w:val="22"/>
          <w:u w:val="single"/>
        </w:rPr>
      </w:pPr>
      <w:r w:rsidRPr="00A9132C">
        <w:rPr>
          <w:rFonts w:ascii="Arial" w:hAnsi="Arial" w:cs="Arial"/>
          <w:i/>
          <w:sz w:val="22"/>
          <w:szCs w:val="22"/>
          <w:u w:val="single"/>
        </w:rPr>
        <w:t>Brand</w:t>
      </w:r>
      <w:r w:rsidR="00F94994" w:rsidRPr="00A9132C">
        <w:rPr>
          <w:rFonts w:ascii="Arial" w:hAnsi="Arial" w:cs="Arial"/>
          <w:i/>
          <w:sz w:val="22"/>
          <w:szCs w:val="22"/>
          <w:u w:val="single"/>
        </w:rPr>
        <w:t>- und Wärme</w:t>
      </w:r>
      <w:r w:rsidRPr="00A9132C">
        <w:rPr>
          <w:rFonts w:ascii="Arial" w:hAnsi="Arial" w:cs="Arial"/>
          <w:i/>
          <w:sz w:val="22"/>
          <w:szCs w:val="22"/>
          <w:u w:val="single"/>
        </w:rPr>
        <w:t xml:space="preserve">schutz </w:t>
      </w:r>
      <w:r w:rsidR="00E14CE0" w:rsidRPr="00A9132C">
        <w:rPr>
          <w:rFonts w:ascii="Arial" w:hAnsi="Arial" w:cs="Arial"/>
          <w:i/>
          <w:sz w:val="22"/>
          <w:szCs w:val="22"/>
          <w:u w:val="single"/>
        </w:rPr>
        <w:t xml:space="preserve">mit </w:t>
      </w:r>
      <w:r w:rsidR="005A511F" w:rsidRPr="00A9132C">
        <w:rPr>
          <w:rFonts w:ascii="Arial" w:hAnsi="Arial" w:cs="Arial"/>
          <w:i/>
          <w:sz w:val="22"/>
          <w:szCs w:val="22"/>
          <w:u w:val="single"/>
        </w:rPr>
        <w:t>„Woodrock Protect“</w:t>
      </w:r>
      <w:r w:rsidR="00083CCB" w:rsidRPr="00A9132C">
        <w:rPr>
          <w:rFonts w:ascii="Arial" w:hAnsi="Arial" w:cs="Arial"/>
          <w:i/>
          <w:sz w:val="22"/>
          <w:szCs w:val="22"/>
          <w:u w:val="single"/>
        </w:rPr>
        <w:t xml:space="preserve"> </w:t>
      </w:r>
    </w:p>
    <w:p w14:paraId="50ADC9AD" w14:textId="1CDC3C06" w:rsidR="00E14CE0" w:rsidRPr="001A76D5" w:rsidRDefault="00A9132C" w:rsidP="00A9132C">
      <w:pPr>
        <w:spacing w:line="360" w:lineRule="auto"/>
        <w:jc w:val="both"/>
        <w:outlineLvl w:val="0"/>
        <w:rPr>
          <w:rFonts w:ascii="Arial" w:hAnsi="Arial" w:cs="Arial"/>
          <w:b/>
          <w:sz w:val="28"/>
          <w:szCs w:val="28"/>
        </w:rPr>
      </w:pPr>
      <w:r w:rsidRPr="001A76D5">
        <w:rPr>
          <w:rFonts w:ascii="Arial" w:hAnsi="Arial" w:cs="Arial"/>
          <w:b/>
          <w:sz w:val="28"/>
          <w:szCs w:val="28"/>
        </w:rPr>
        <w:t xml:space="preserve">Holzrahmenelemente für </w:t>
      </w:r>
      <w:r w:rsidR="00F01572" w:rsidRPr="001A76D5">
        <w:rPr>
          <w:rFonts w:ascii="Arial" w:hAnsi="Arial" w:cs="Arial"/>
          <w:b/>
          <w:sz w:val="28"/>
          <w:szCs w:val="28"/>
        </w:rPr>
        <w:t>das</w:t>
      </w:r>
      <w:r w:rsidRPr="001A76D5">
        <w:rPr>
          <w:rFonts w:ascii="Arial" w:hAnsi="Arial" w:cs="Arial"/>
          <w:b/>
          <w:sz w:val="28"/>
          <w:szCs w:val="28"/>
        </w:rPr>
        <w:t xml:space="preserve"> </w:t>
      </w:r>
      <w:r w:rsidR="009C2B75" w:rsidRPr="001A76D5">
        <w:rPr>
          <w:rFonts w:ascii="Arial" w:hAnsi="Arial" w:cs="Arial"/>
          <w:b/>
          <w:sz w:val="28"/>
          <w:szCs w:val="28"/>
        </w:rPr>
        <w:t>„</w:t>
      </w:r>
      <w:r w:rsidR="00F01572" w:rsidRPr="001A76D5">
        <w:rPr>
          <w:rFonts w:ascii="Arial" w:hAnsi="Arial" w:cs="Arial"/>
          <w:b/>
          <w:sz w:val="28"/>
          <w:szCs w:val="28"/>
        </w:rPr>
        <w:t xml:space="preserve">Quartier </w:t>
      </w:r>
      <w:r w:rsidR="009C2B75" w:rsidRPr="001A76D5">
        <w:rPr>
          <w:rFonts w:ascii="Arial" w:hAnsi="Arial" w:cs="Arial"/>
          <w:b/>
          <w:sz w:val="28"/>
          <w:szCs w:val="28"/>
        </w:rPr>
        <w:t>a</w:t>
      </w:r>
      <w:r w:rsidR="00F01572" w:rsidRPr="001A76D5">
        <w:rPr>
          <w:rFonts w:ascii="Arial" w:hAnsi="Arial" w:cs="Arial"/>
          <w:b/>
          <w:sz w:val="28"/>
          <w:szCs w:val="28"/>
        </w:rPr>
        <w:t>m Rotweg</w:t>
      </w:r>
      <w:r w:rsidR="0089319D" w:rsidRPr="001A76D5">
        <w:rPr>
          <w:rFonts w:ascii="Arial" w:hAnsi="Arial" w:cs="Arial"/>
          <w:b/>
          <w:sz w:val="28"/>
          <w:szCs w:val="28"/>
        </w:rPr>
        <w:t>“</w:t>
      </w:r>
    </w:p>
    <w:p w14:paraId="6C34832F" w14:textId="77777777" w:rsidR="003E7F8F" w:rsidRPr="00A9132C" w:rsidRDefault="003E7F8F" w:rsidP="00A9132C">
      <w:pPr>
        <w:spacing w:line="360" w:lineRule="auto"/>
        <w:jc w:val="both"/>
        <w:rPr>
          <w:rFonts w:ascii="Arial" w:hAnsi="Arial" w:cs="Arial"/>
          <w:b/>
          <w:sz w:val="22"/>
          <w:szCs w:val="22"/>
        </w:rPr>
      </w:pPr>
    </w:p>
    <w:p w14:paraId="4840FC4E" w14:textId="2542CD1E" w:rsidR="00BB4DD6" w:rsidRPr="00BB4DD6" w:rsidRDefault="003E7F8F" w:rsidP="00BB4DD6">
      <w:pPr>
        <w:widowControl w:val="0"/>
        <w:suppressAutoHyphens/>
        <w:spacing w:line="360" w:lineRule="auto"/>
        <w:jc w:val="both"/>
        <w:rPr>
          <w:rFonts w:ascii="Arial" w:hAnsi="Arial" w:cs="Arial"/>
          <w:b/>
          <w:bCs/>
          <w:sz w:val="22"/>
          <w:szCs w:val="22"/>
        </w:rPr>
      </w:pPr>
      <w:r w:rsidRPr="00A9132C">
        <w:rPr>
          <w:rFonts w:ascii="Arial" w:hAnsi="Arial" w:cs="Arial"/>
          <w:b/>
          <w:sz w:val="22"/>
          <w:szCs w:val="22"/>
        </w:rPr>
        <w:t>Gladbeck</w:t>
      </w:r>
      <w:r w:rsidR="00244035" w:rsidRPr="00A9132C">
        <w:rPr>
          <w:rFonts w:ascii="Arial" w:hAnsi="Arial" w:cs="Arial"/>
          <w:b/>
          <w:sz w:val="22"/>
          <w:szCs w:val="22"/>
        </w:rPr>
        <w:t xml:space="preserve"> /</w:t>
      </w:r>
      <w:r w:rsidR="005A511F" w:rsidRPr="00A9132C">
        <w:rPr>
          <w:rFonts w:ascii="Arial" w:hAnsi="Arial" w:cs="Arial"/>
          <w:b/>
          <w:sz w:val="22"/>
          <w:szCs w:val="22"/>
        </w:rPr>
        <w:t xml:space="preserve"> Stuttgart</w:t>
      </w:r>
      <w:r w:rsidRPr="00A9132C">
        <w:rPr>
          <w:rFonts w:ascii="Arial" w:hAnsi="Arial" w:cs="Arial"/>
          <w:b/>
          <w:sz w:val="22"/>
          <w:szCs w:val="22"/>
        </w:rPr>
        <w:t xml:space="preserve"> – </w:t>
      </w:r>
      <w:r w:rsidR="002719A2" w:rsidRPr="00A9132C">
        <w:rPr>
          <w:rFonts w:ascii="Arial" w:hAnsi="Arial" w:cs="Arial"/>
          <w:b/>
          <w:bCs/>
          <w:sz w:val="22"/>
          <w:szCs w:val="22"/>
        </w:rPr>
        <w:t>Auf dem Areal eines abgerissenen</w:t>
      </w:r>
      <w:r w:rsidR="005A511F" w:rsidRPr="00A9132C">
        <w:rPr>
          <w:rFonts w:ascii="Arial" w:hAnsi="Arial" w:cs="Arial"/>
          <w:b/>
          <w:bCs/>
          <w:sz w:val="22"/>
          <w:szCs w:val="22"/>
        </w:rPr>
        <w:t xml:space="preserve"> </w:t>
      </w:r>
      <w:r w:rsidR="002719A2" w:rsidRPr="00A9132C">
        <w:rPr>
          <w:rFonts w:ascii="Arial" w:hAnsi="Arial" w:cs="Arial"/>
          <w:b/>
          <w:bCs/>
          <w:sz w:val="22"/>
          <w:szCs w:val="22"/>
        </w:rPr>
        <w:t>Wohn</w:t>
      </w:r>
      <w:r w:rsidR="005A511F" w:rsidRPr="00A9132C">
        <w:rPr>
          <w:rFonts w:ascii="Arial" w:hAnsi="Arial" w:cs="Arial"/>
          <w:b/>
          <w:bCs/>
          <w:sz w:val="22"/>
          <w:szCs w:val="22"/>
        </w:rPr>
        <w:t>quartier</w:t>
      </w:r>
      <w:r w:rsidR="002719A2" w:rsidRPr="00A9132C">
        <w:rPr>
          <w:rFonts w:ascii="Arial" w:hAnsi="Arial" w:cs="Arial"/>
          <w:b/>
          <w:bCs/>
          <w:sz w:val="22"/>
          <w:szCs w:val="22"/>
        </w:rPr>
        <w:t xml:space="preserve">s </w:t>
      </w:r>
      <w:r w:rsidR="0001624E">
        <w:rPr>
          <w:rFonts w:ascii="Arial" w:hAnsi="Arial" w:cs="Arial"/>
          <w:b/>
          <w:bCs/>
          <w:sz w:val="22"/>
          <w:szCs w:val="22"/>
        </w:rPr>
        <w:t>aus den</w:t>
      </w:r>
      <w:r w:rsidR="002719A2" w:rsidRPr="00A9132C">
        <w:rPr>
          <w:rFonts w:ascii="Arial" w:hAnsi="Arial" w:cs="Arial"/>
          <w:b/>
          <w:bCs/>
          <w:sz w:val="22"/>
          <w:szCs w:val="22"/>
        </w:rPr>
        <w:t xml:space="preserve"> </w:t>
      </w:r>
      <w:r w:rsidR="0001624E">
        <w:rPr>
          <w:rFonts w:ascii="Arial" w:hAnsi="Arial" w:cs="Arial"/>
          <w:b/>
          <w:bCs/>
          <w:sz w:val="22"/>
          <w:szCs w:val="22"/>
        </w:rPr>
        <w:t>19</w:t>
      </w:r>
      <w:r w:rsidR="0059287E">
        <w:rPr>
          <w:rFonts w:ascii="Arial" w:hAnsi="Arial" w:cs="Arial"/>
          <w:b/>
          <w:bCs/>
          <w:sz w:val="22"/>
          <w:szCs w:val="22"/>
        </w:rPr>
        <w:t>5</w:t>
      </w:r>
      <w:r w:rsidR="0001624E">
        <w:rPr>
          <w:rFonts w:ascii="Arial" w:hAnsi="Arial" w:cs="Arial"/>
          <w:b/>
          <w:bCs/>
          <w:sz w:val="22"/>
          <w:szCs w:val="22"/>
        </w:rPr>
        <w:t>0er</w:t>
      </w:r>
      <w:r w:rsidR="00AF1A94">
        <w:rPr>
          <w:rFonts w:ascii="Arial" w:hAnsi="Arial" w:cs="Arial"/>
          <w:b/>
          <w:bCs/>
          <w:sz w:val="22"/>
          <w:szCs w:val="22"/>
        </w:rPr>
        <w:t>-</w:t>
      </w:r>
      <w:r w:rsidR="0001624E">
        <w:rPr>
          <w:rFonts w:ascii="Arial" w:hAnsi="Arial" w:cs="Arial"/>
          <w:b/>
          <w:bCs/>
          <w:sz w:val="22"/>
          <w:szCs w:val="22"/>
        </w:rPr>
        <w:t>Jahren</w:t>
      </w:r>
      <w:r w:rsidR="005A511F" w:rsidRPr="00A9132C">
        <w:rPr>
          <w:rFonts w:ascii="Arial" w:hAnsi="Arial" w:cs="Arial"/>
          <w:b/>
          <w:bCs/>
          <w:sz w:val="22"/>
          <w:szCs w:val="22"/>
        </w:rPr>
        <w:t xml:space="preserve"> </w:t>
      </w:r>
      <w:r w:rsidR="003C437B" w:rsidRPr="00A9132C">
        <w:rPr>
          <w:rFonts w:ascii="Arial" w:hAnsi="Arial" w:cs="Arial"/>
          <w:b/>
          <w:bCs/>
          <w:sz w:val="22"/>
          <w:szCs w:val="22"/>
        </w:rPr>
        <w:t xml:space="preserve">entsteht aktuell </w:t>
      </w:r>
      <w:r w:rsidR="0090478D">
        <w:rPr>
          <w:rFonts w:ascii="Arial" w:hAnsi="Arial" w:cs="Arial"/>
          <w:b/>
          <w:bCs/>
          <w:sz w:val="22"/>
          <w:szCs w:val="22"/>
        </w:rPr>
        <w:t>ein in mehrfacher Hinsicht bemerkenswertes Wohnquartier</w:t>
      </w:r>
      <w:r w:rsidR="003C437B" w:rsidRPr="00A9132C">
        <w:rPr>
          <w:rFonts w:ascii="Arial" w:hAnsi="Arial" w:cs="Arial"/>
          <w:b/>
          <w:bCs/>
          <w:sz w:val="22"/>
          <w:szCs w:val="22"/>
        </w:rPr>
        <w:t xml:space="preserve"> für </w:t>
      </w:r>
      <w:r w:rsidR="0090478D">
        <w:rPr>
          <w:rFonts w:ascii="Arial" w:hAnsi="Arial" w:cs="Arial"/>
          <w:b/>
          <w:bCs/>
          <w:sz w:val="22"/>
          <w:szCs w:val="22"/>
        </w:rPr>
        <w:t>mehr als 220</w:t>
      </w:r>
      <w:r w:rsidR="003C437B" w:rsidRPr="00A9132C">
        <w:rPr>
          <w:rFonts w:ascii="Arial" w:hAnsi="Arial" w:cs="Arial"/>
          <w:b/>
          <w:bCs/>
          <w:sz w:val="22"/>
          <w:szCs w:val="22"/>
        </w:rPr>
        <w:t xml:space="preserve"> Haushalte. </w:t>
      </w:r>
      <w:r w:rsidR="0090478D">
        <w:rPr>
          <w:rFonts w:ascii="Arial" w:hAnsi="Arial" w:cs="Arial"/>
          <w:b/>
          <w:bCs/>
          <w:sz w:val="22"/>
          <w:szCs w:val="22"/>
        </w:rPr>
        <w:t>Auftraggeberinnen sind</w:t>
      </w:r>
      <w:r w:rsidR="005A511F" w:rsidRPr="00A9132C">
        <w:rPr>
          <w:rFonts w:ascii="Arial" w:hAnsi="Arial" w:cs="Arial"/>
          <w:b/>
          <w:bCs/>
          <w:sz w:val="22"/>
          <w:szCs w:val="22"/>
        </w:rPr>
        <w:t xml:space="preserve"> Neues Heim – Die Baugenossenschaft eG</w:t>
      </w:r>
      <w:r w:rsidR="003C437B" w:rsidRPr="00A9132C">
        <w:rPr>
          <w:rFonts w:ascii="Arial" w:hAnsi="Arial" w:cs="Arial"/>
          <w:b/>
          <w:bCs/>
          <w:sz w:val="22"/>
          <w:szCs w:val="22"/>
        </w:rPr>
        <w:t xml:space="preserve"> (BGNH</w:t>
      </w:r>
      <w:r w:rsidR="005A511F" w:rsidRPr="00A9132C">
        <w:rPr>
          <w:rFonts w:ascii="Arial" w:hAnsi="Arial" w:cs="Arial"/>
          <w:b/>
          <w:bCs/>
          <w:sz w:val="22"/>
          <w:szCs w:val="22"/>
        </w:rPr>
        <w:t xml:space="preserve">) </w:t>
      </w:r>
      <w:r w:rsidR="003C437B" w:rsidRPr="00A9132C">
        <w:rPr>
          <w:rFonts w:ascii="Arial" w:hAnsi="Arial" w:cs="Arial"/>
          <w:b/>
          <w:bCs/>
          <w:sz w:val="22"/>
          <w:szCs w:val="22"/>
        </w:rPr>
        <w:t>und die</w:t>
      </w:r>
      <w:r w:rsidR="005A511F" w:rsidRPr="00A9132C">
        <w:rPr>
          <w:rFonts w:ascii="Arial" w:hAnsi="Arial" w:cs="Arial"/>
          <w:b/>
          <w:bCs/>
          <w:sz w:val="22"/>
          <w:szCs w:val="22"/>
        </w:rPr>
        <w:t xml:space="preserve"> Bau</w:t>
      </w:r>
      <w:r w:rsidR="005A511F" w:rsidRPr="00A9132C">
        <w:rPr>
          <w:rFonts w:ascii="Arial" w:hAnsi="Arial" w:cs="Arial"/>
          <w:b/>
          <w:bCs/>
          <w:sz w:val="22"/>
          <w:szCs w:val="22"/>
        </w:rPr>
        <w:softHyphen/>
        <w:t>genossenschaft Zuffenhausen eG</w:t>
      </w:r>
      <w:r w:rsidR="003C437B" w:rsidRPr="00A9132C">
        <w:rPr>
          <w:rFonts w:ascii="Arial" w:hAnsi="Arial" w:cs="Arial"/>
          <w:b/>
          <w:bCs/>
          <w:sz w:val="22"/>
          <w:szCs w:val="22"/>
        </w:rPr>
        <w:t xml:space="preserve"> (BGZ</w:t>
      </w:r>
      <w:r w:rsidR="005A511F" w:rsidRPr="00A9132C">
        <w:rPr>
          <w:rFonts w:ascii="Arial" w:hAnsi="Arial" w:cs="Arial"/>
          <w:b/>
          <w:bCs/>
          <w:sz w:val="22"/>
          <w:szCs w:val="22"/>
        </w:rPr>
        <w:t>)</w:t>
      </w:r>
      <w:r w:rsidR="0090478D">
        <w:rPr>
          <w:rFonts w:ascii="Arial" w:hAnsi="Arial" w:cs="Arial"/>
          <w:b/>
          <w:bCs/>
          <w:sz w:val="22"/>
          <w:szCs w:val="22"/>
        </w:rPr>
        <w:t>, die sich zu</w:t>
      </w:r>
      <w:r w:rsidR="003C437B" w:rsidRPr="00A9132C">
        <w:rPr>
          <w:rFonts w:ascii="Arial" w:hAnsi="Arial" w:cs="Arial"/>
          <w:b/>
          <w:bCs/>
          <w:sz w:val="22"/>
          <w:szCs w:val="22"/>
        </w:rPr>
        <w:t xml:space="preserve"> einer Projektallianz</w:t>
      </w:r>
      <w:r w:rsidR="0090478D">
        <w:rPr>
          <w:rFonts w:ascii="Arial" w:hAnsi="Arial" w:cs="Arial"/>
          <w:b/>
          <w:bCs/>
          <w:sz w:val="22"/>
          <w:szCs w:val="22"/>
        </w:rPr>
        <w:t xml:space="preserve"> zusammengeschlossen haben</w:t>
      </w:r>
      <w:r w:rsidR="005A511F" w:rsidRPr="00A9132C">
        <w:rPr>
          <w:rFonts w:ascii="Arial" w:hAnsi="Arial" w:cs="Arial"/>
          <w:b/>
          <w:bCs/>
          <w:sz w:val="22"/>
          <w:szCs w:val="22"/>
        </w:rPr>
        <w:t>.</w:t>
      </w:r>
      <w:r w:rsidR="003C437B" w:rsidRPr="00A9132C">
        <w:rPr>
          <w:rFonts w:ascii="Arial" w:hAnsi="Arial" w:cs="Arial"/>
          <w:b/>
          <w:bCs/>
          <w:sz w:val="22"/>
          <w:szCs w:val="22"/>
        </w:rPr>
        <w:t xml:space="preserve"> </w:t>
      </w:r>
      <w:r w:rsidR="002719A2" w:rsidRPr="00A9132C">
        <w:rPr>
          <w:rFonts w:ascii="Arial" w:hAnsi="Arial" w:cs="Arial"/>
          <w:b/>
          <w:bCs/>
          <w:sz w:val="22"/>
          <w:szCs w:val="22"/>
        </w:rPr>
        <w:t xml:space="preserve">Die Außenwände der </w:t>
      </w:r>
      <w:r w:rsidR="00B05F88">
        <w:rPr>
          <w:rFonts w:ascii="Arial" w:hAnsi="Arial" w:cs="Arial"/>
          <w:b/>
          <w:bCs/>
          <w:sz w:val="22"/>
          <w:szCs w:val="22"/>
        </w:rPr>
        <w:t>drei</w:t>
      </w:r>
      <w:r w:rsidR="002719A2" w:rsidRPr="00A9132C">
        <w:rPr>
          <w:rFonts w:ascii="Arial" w:hAnsi="Arial" w:cs="Arial"/>
          <w:b/>
          <w:bCs/>
          <w:sz w:val="22"/>
          <w:szCs w:val="22"/>
        </w:rPr>
        <w:t xml:space="preserve">- </w:t>
      </w:r>
      <w:r w:rsidR="0090478D">
        <w:rPr>
          <w:rFonts w:ascii="Arial" w:hAnsi="Arial" w:cs="Arial"/>
          <w:b/>
          <w:bCs/>
          <w:sz w:val="22"/>
          <w:szCs w:val="22"/>
        </w:rPr>
        <w:t>bis</w:t>
      </w:r>
      <w:r w:rsidR="002719A2" w:rsidRPr="00A9132C">
        <w:rPr>
          <w:rFonts w:ascii="Arial" w:hAnsi="Arial" w:cs="Arial"/>
          <w:b/>
          <w:bCs/>
          <w:sz w:val="22"/>
          <w:szCs w:val="22"/>
        </w:rPr>
        <w:t xml:space="preserve"> </w:t>
      </w:r>
      <w:r w:rsidR="0090478D">
        <w:rPr>
          <w:rFonts w:ascii="Arial" w:hAnsi="Arial" w:cs="Arial"/>
          <w:b/>
          <w:bCs/>
          <w:sz w:val="22"/>
          <w:szCs w:val="22"/>
        </w:rPr>
        <w:t>sieben</w:t>
      </w:r>
      <w:r w:rsidR="002719A2" w:rsidRPr="00A9132C">
        <w:rPr>
          <w:rFonts w:ascii="Arial" w:hAnsi="Arial" w:cs="Arial"/>
          <w:b/>
          <w:bCs/>
          <w:sz w:val="22"/>
          <w:szCs w:val="22"/>
        </w:rPr>
        <w:t>geschossigen Gebäude</w:t>
      </w:r>
      <w:r w:rsidR="0090478D">
        <w:rPr>
          <w:rFonts w:ascii="Arial" w:hAnsi="Arial" w:cs="Arial"/>
          <w:b/>
          <w:bCs/>
          <w:sz w:val="22"/>
          <w:szCs w:val="22"/>
        </w:rPr>
        <w:t xml:space="preserve"> im Quartier</w:t>
      </w:r>
      <w:r w:rsidR="002719A2" w:rsidRPr="00A9132C">
        <w:rPr>
          <w:rFonts w:ascii="Arial" w:hAnsi="Arial" w:cs="Arial"/>
          <w:b/>
          <w:bCs/>
          <w:sz w:val="22"/>
          <w:szCs w:val="22"/>
        </w:rPr>
        <w:t xml:space="preserve"> werden mit vorgefertigten </w:t>
      </w:r>
      <w:r w:rsidR="0090478D">
        <w:rPr>
          <w:rFonts w:ascii="Arial" w:hAnsi="Arial" w:cs="Arial"/>
          <w:b/>
          <w:bCs/>
          <w:sz w:val="22"/>
          <w:szCs w:val="22"/>
        </w:rPr>
        <w:t>Holzrahmene</w:t>
      </w:r>
      <w:r w:rsidR="002719A2" w:rsidRPr="00A9132C">
        <w:rPr>
          <w:rFonts w:ascii="Arial" w:hAnsi="Arial" w:cs="Arial"/>
          <w:b/>
          <w:bCs/>
          <w:sz w:val="22"/>
          <w:szCs w:val="22"/>
        </w:rPr>
        <w:t xml:space="preserve">lementen </w:t>
      </w:r>
      <w:r w:rsidR="00301B8C">
        <w:rPr>
          <w:rFonts w:ascii="Arial" w:hAnsi="Arial" w:cs="Arial"/>
          <w:b/>
          <w:bCs/>
          <w:sz w:val="22"/>
          <w:szCs w:val="22"/>
        </w:rPr>
        <w:t>inklusive einer außen angebrachten</w:t>
      </w:r>
      <w:r w:rsidR="00534AEF">
        <w:rPr>
          <w:rFonts w:ascii="Arial" w:hAnsi="Arial" w:cs="Arial"/>
          <w:b/>
          <w:bCs/>
          <w:sz w:val="22"/>
          <w:szCs w:val="22"/>
        </w:rPr>
        <w:t xml:space="preserve"> </w:t>
      </w:r>
      <w:r w:rsidR="000815C3">
        <w:rPr>
          <w:rFonts w:ascii="Arial" w:hAnsi="Arial" w:cs="Arial"/>
          <w:b/>
          <w:bCs/>
          <w:sz w:val="22"/>
          <w:szCs w:val="22"/>
        </w:rPr>
        <w:t>Steinwolle-</w:t>
      </w:r>
      <w:r w:rsidR="00534AEF">
        <w:rPr>
          <w:rFonts w:ascii="Arial" w:hAnsi="Arial" w:cs="Arial"/>
          <w:b/>
          <w:bCs/>
          <w:sz w:val="22"/>
          <w:szCs w:val="22"/>
        </w:rPr>
        <w:t xml:space="preserve">Dämmung </w:t>
      </w:r>
      <w:r w:rsidR="00045DFC">
        <w:rPr>
          <w:rFonts w:ascii="Arial" w:hAnsi="Arial" w:cs="Arial"/>
          <w:b/>
          <w:bCs/>
          <w:sz w:val="22"/>
          <w:szCs w:val="22"/>
        </w:rPr>
        <w:t>„Woodrock Protect“</w:t>
      </w:r>
      <w:r w:rsidR="00534AEF">
        <w:rPr>
          <w:rFonts w:ascii="Arial" w:hAnsi="Arial" w:cs="Arial"/>
          <w:b/>
          <w:bCs/>
          <w:sz w:val="22"/>
          <w:szCs w:val="22"/>
        </w:rPr>
        <w:t xml:space="preserve"> unter der Sichtschalung realisiert</w:t>
      </w:r>
      <w:r w:rsidR="00045DFC">
        <w:rPr>
          <w:rFonts w:ascii="Arial" w:hAnsi="Arial" w:cs="Arial"/>
          <w:b/>
          <w:bCs/>
          <w:sz w:val="22"/>
          <w:szCs w:val="22"/>
        </w:rPr>
        <w:t>.</w:t>
      </w:r>
      <w:r w:rsidR="002719A2" w:rsidRPr="00A9132C">
        <w:rPr>
          <w:rFonts w:ascii="Arial" w:hAnsi="Arial" w:cs="Arial"/>
          <w:b/>
          <w:bCs/>
          <w:sz w:val="22"/>
          <w:szCs w:val="22"/>
        </w:rPr>
        <w:t xml:space="preserve"> Drei namhafte Holzbauunternehmen </w:t>
      </w:r>
      <w:r w:rsidR="00DB12B6">
        <w:rPr>
          <w:rFonts w:ascii="Arial" w:hAnsi="Arial" w:cs="Arial"/>
          <w:b/>
          <w:bCs/>
          <w:sz w:val="22"/>
          <w:szCs w:val="22"/>
        </w:rPr>
        <w:t>bündeln ihre Expertise bei der Umsetzung.</w:t>
      </w:r>
      <w:r w:rsidR="002719A2" w:rsidRPr="00A9132C">
        <w:rPr>
          <w:rFonts w:ascii="Arial" w:hAnsi="Arial" w:cs="Arial"/>
          <w:b/>
          <w:bCs/>
          <w:sz w:val="22"/>
          <w:szCs w:val="22"/>
        </w:rPr>
        <w:t xml:space="preserve"> </w:t>
      </w:r>
      <w:r w:rsidR="00BB4DD6" w:rsidRPr="001A76D5">
        <w:rPr>
          <w:rFonts w:ascii="Arial" w:hAnsi="Arial" w:cs="Arial"/>
          <w:b/>
          <w:bCs/>
          <w:sz w:val="22"/>
          <w:szCs w:val="22"/>
        </w:rPr>
        <w:t xml:space="preserve">Im </w:t>
      </w:r>
      <w:r w:rsidR="002850AB" w:rsidRPr="001A76D5">
        <w:rPr>
          <w:rFonts w:ascii="Arial" w:hAnsi="Arial" w:cs="Arial"/>
          <w:b/>
          <w:bCs/>
          <w:sz w:val="22"/>
          <w:szCs w:val="22"/>
        </w:rPr>
        <w:t>Oktober</w:t>
      </w:r>
      <w:r w:rsidR="002850AB">
        <w:rPr>
          <w:rFonts w:ascii="Arial" w:hAnsi="Arial" w:cs="Arial"/>
          <w:b/>
          <w:bCs/>
          <w:sz w:val="22"/>
          <w:szCs w:val="22"/>
        </w:rPr>
        <w:t xml:space="preserve"> 2026</w:t>
      </w:r>
      <w:r w:rsidR="00BB4DD6" w:rsidRPr="00BB4DD6">
        <w:rPr>
          <w:rFonts w:ascii="Arial" w:hAnsi="Arial" w:cs="Arial"/>
          <w:b/>
          <w:bCs/>
          <w:sz w:val="22"/>
          <w:szCs w:val="22"/>
        </w:rPr>
        <w:t xml:space="preserve"> sollen die ersten Wohnungen bezugsfertig sein.</w:t>
      </w:r>
    </w:p>
    <w:p w14:paraId="697C3988" w14:textId="77777777" w:rsidR="0090478D" w:rsidRDefault="0090478D" w:rsidP="00A9132C">
      <w:pPr>
        <w:widowControl w:val="0"/>
        <w:suppressAutoHyphens/>
        <w:spacing w:line="360" w:lineRule="auto"/>
        <w:jc w:val="both"/>
        <w:rPr>
          <w:rFonts w:ascii="Arial" w:hAnsi="Arial" w:cs="Arial"/>
          <w:b/>
          <w:bCs/>
          <w:sz w:val="22"/>
          <w:szCs w:val="22"/>
        </w:rPr>
      </w:pPr>
    </w:p>
    <w:p w14:paraId="7E9E11BB" w14:textId="7051A83D" w:rsidR="0001624E" w:rsidRDefault="00045DFC" w:rsidP="008B5876">
      <w:pPr>
        <w:widowControl w:val="0"/>
        <w:suppressAutoHyphens/>
        <w:spacing w:line="360" w:lineRule="auto"/>
        <w:jc w:val="both"/>
        <w:rPr>
          <w:rFonts w:ascii="Arial" w:hAnsi="Arial" w:cs="Arial"/>
          <w:sz w:val="22"/>
          <w:szCs w:val="22"/>
        </w:rPr>
      </w:pPr>
      <w:r>
        <w:rPr>
          <w:rFonts w:ascii="Arial" w:hAnsi="Arial" w:cs="Arial"/>
          <w:sz w:val="22"/>
          <w:szCs w:val="22"/>
        </w:rPr>
        <w:t>Zehn Gebäude mit</w:t>
      </w:r>
      <w:r w:rsidRPr="0090478D">
        <w:rPr>
          <w:rFonts w:ascii="Arial" w:hAnsi="Arial" w:cs="Arial"/>
          <w:sz w:val="22"/>
          <w:szCs w:val="22"/>
        </w:rPr>
        <w:t xml:space="preserve"> </w:t>
      </w:r>
      <w:r w:rsidR="0090478D" w:rsidRPr="0090478D">
        <w:rPr>
          <w:rFonts w:ascii="Arial" w:hAnsi="Arial" w:cs="Arial"/>
          <w:sz w:val="22"/>
          <w:szCs w:val="22"/>
        </w:rPr>
        <w:t>1- bis 5-Zimmer-Wohnungen</w:t>
      </w:r>
      <w:r w:rsidR="000815C3">
        <w:rPr>
          <w:rFonts w:ascii="Arial" w:hAnsi="Arial" w:cs="Arial"/>
          <w:sz w:val="22"/>
          <w:szCs w:val="22"/>
        </w:rPr>
        <w:t xml:space="preserve"> und Studentenapartments</w:t>
      </w:r>
      <w:r w:rsidR="0090478D" w:rsidRPr="0090478D">
        <w:rPr>
          <w:rFonts w:ascii="Arial" w:hAnsi="Arial" w:cs="Arial"/>
          <w:sz w:val="22"/>
          <w:szCs w:val="22"/>
        </w:rPr>
        <w:t>, einige</w:t>
      </w:r>
      <w:r>
        <w:rPr>
          <w:rFonts w:ascii="Arial" w:hAnsi="Arial" w:cs="Arial"/>
          <w:sz w:val="22"/>
          <w:szCs w:val="22"/>
        </w:rPr>
        <w:t>n</w:t>
      </w:r>
      <w:r w:rsidR="0090478D" w:rsidRPr="0090478D">
        <w:rPr>
          <w:rFonts w:ascii="Arial" w:hAnsi="Arial" w:cs="Arial"/>
          <w:sz w:val="22"/>
          <w:szCs w:val="22"/>
        </w:rPr>
        <w:t xml:space="preserve"> Clusterwohnungen, eine</w:t>
      </w:r>
      <w:r>
        <w:rPr>
          <w:rFonts w:ascii="Arial" w:hAnsi="Arial" w:cs="Arial"/>
          <w:sz w:val="22"/>
          <w:szCs w:val="22"/>
        </w:rPr>
        <w:t>r</w:t>
      </w:r>
      <w:r w:rsidR="0090478D" w:rsidRPr="0090478D">
        <w:rPr>
          <w:rFonts w:ascii="Arial" w:hAnsi="Arial" w:cs="Arial"/>
          <w:sz w:val="22"/>
          <w:szCs w:val="22"/>
        </w:rPr>
        <w:t xml:space="preserve"> Pflege-Wohngemeinschaft</w:t>
      </w:r>
      <w:r w:rsidR="000815C3">
        <w:rPr>
          <w:rFonts w:ascii="Arial" w:hAnsi="Arial" w:cs="Arial"/>
          <w:sz w:val="22"/>
          <w:szCs w:val="22"/>
        </w:rPr>
        <w:t xml:space="preserve"> und</w:t>
      </w:r>
      <w:r w:rsidR="0090478D" w:rsidRPr="0090478D">
        <w:rPr>
          <w:rFonts w:ascii="Arial" w:hAnsi="Arial" w:cs="Arial"/>
          <w:sz w:val="22"/>
          <w:szCs w:val="22"/>
        </w:rPr>
        <w:t xml:space="preserve"> eine</w:t>
      </w:r>
      <w:r>
        <w:rPr>
          <w:rFonts w:ascii="Arial" w:hAnsi="Arial" w:cs="Arial"/>
          <w:sz w:val="22"/>
          <w:szCs w:val="22"/>
        </w:rPr>
        <w:t>r</w:t>
      </w:r>
      <w:r w:rsidR="0090478D" w:rsidRPr="0090478D">
        <w:rPr>
          <w:rFonts w:ascii="Arial" w:hAnsi="Arial" w:cs="Arial"/>
          <w:sz w:val="22"/>
          <w:szCs w:val="22"/>
        </w:rPr>
        <w:t xml:space="preserve"> inklusive</w:t>
      </w:r>
      <w:r>
        <w:rPr>
          <w:rFonts w:ascii="Arial" w:hAnsi="Arial" w:cs="Arial"/>
          <w:sz w:val="22"/>
          <w:szCs w:val="22"/>
        </w:rPr>
        <w:t>n</w:t>
      </w:r>
      <w:r w:rsidR="0090478D" w:rsidRPr="0090478D">
        <w:rPr>
          <w:rFonts w:ascii="Arial" w:hAnsi="Arial" w:cs="Arial"/>
          <w:sz w:val="22"/>
          <w:szCs w:val="22"/>
        </w:rPr>
        <w:t xml:space="preserve"> Kita </w:t>
      </w:r>
      <w:r w:rsidR="0090478D">
        <w:rPr>
          <w:rFonts w:ascii="Arial" w:hAnsi="Arial" w:cs="Arial"/>
          <w:sz w:val="22"/>
          <w:szCs w:val="22"/>
        </w:rPr>
        <w:t>sowie</w:t>
      </w:r>
      <w:r w:rsidR="0090478D" w:rsidRPr="0090478D">
        <w:rPr>
          <w:rFonts w:ascii="Arial" w:hAnsi="Arial" w:cs="Arial"/>
          <w:sz w:val="22"/>
          <w:szCs w:val="22"/>
        </w:rPr>
        <w:t xml:space="preserve"> Gastronomie-, Büro- und Gewerbeflächen erstellt die ARGE Rotweg schlüsselfertig. </w:t>
      </w:r>
      <w:r w:rsidR="0090478D">
        <w:rPr>
          <w:rFonts w:ascii="Arial" w:hAnsi="Arial" w:cs="Arial"/>
          <w:sz w:val="22"/>
          <w:szCs w:val="22"/>
        </w:rPr>
        <w:t>Mitglieder der ARGE sind die Geiger</w:t>
      </w:r>
      <w:r w:rsidR="005B788C">
        <w:rPr>
          <w:rFonts w:ascii="Arial" w:hAnsi="Arial" w:cs="Arial"/>
          <w:sz w:val="22"/>
          <w:szCs w:val="22"/>
        </w:rPr>
        <w:t xml:space="preserve"> G</w:t>
      </w:r>
      <w:r w:rsidR="0090478D">
        <w:rPr>
          <w:rFonts w:ascii="Arial" w:hAnsi="Arial" w:cs="Arial"/>
          <w:sz w:val="22"/>
          <w:szCs w:val="22"/>
        </w:rPr>
        <w:t>ruppe</w:t>
      </w:r>
      <w:r w:rsidR="0001624E">
        <w:rPr>
          <w:rFonts w:ascii="Arial" w:hAnsi="Arial" w:cs="Arial"/>
          <w:sz w:val="22"/>
          <w:szCs w:val="22"/>
        </w:rPr>
        <w:t xml:space="preserve"> aus Oberstdorf</w:t>
      </w:r>
      <w:r w:rsidR="006265E0">
        <w:rPr>
          <w:rFonts w:ascii="Arial" w:hAnsi="Arial" w:cs="Arial"/>
          <w:sz w:val="22"/>
          <w:szCs w:val="22"/>
        </w:rPr>
        <w:t xml:space="preserve"> – vertreten durch Geiger Schlüsselfertigbau und das Tochterunternehmen müllerblaustein HolzBauWerke aus Blaustein – sowie</w:t>
      </w:r>
      <w:r w:rsidR="0090478D">
        <w:rPr>
          <w:rFonts w:ascii="Arial" w:hAnsi="Arial" w:cs="Arial"/>
          <w:sz w:val="22"/>
          <w:szCs w:val="22"/>
        </w:rPr>
        <w:t xml:space="preserve"> die Holzbauunternehmen </w:t>
      </w:r>
      <w:r w:rsidR="00BB4DD6" w:rsidRPr="00A9132C">
        <w:rPr>
          <w:rStyle w:val="A2"/>
          <w:rFonts w:ascii="Arial" w:hAnsi="Arial" w:cs="Arial"/>
          <w:color w:val="auto"/>
          <w:sz w:val="22"/>
          <w:szCs w:val="22"/>
        </w:rPr>
        <w:t>Gumpp &amp; Maier aus Binswangen</w:t>
      </w:r>
      <w:r w:rsidR="006265E0">
        <w:rPr>
          <w:rStyle w:val="A2"/>
          <w:rFonts w:ascii="Arial" w:hAnsi="Arial" w:cs="Arial"/>
          <w:color w:val="auto"/>
          <w:sz w:val="22"/>
          <w:szCs w:val="22"/>
        </w:rPr>
        <w:t xml:space="preserve"> und</w:t>
      </w:r>
      <w:r w:rsidR="00BB4DD6" w:rsidRPr="00A9132C">
        <w:rPr>
          <w:rStyle w:val="A2"/>
          <w:rFonts w:ascii="Arial" w:hAnsi="Arial" w:cs="Arial"/>
          <w:color w:val="auto"/>
          <w:sz w:val="22"/>
          <w:szCs w:val="22"/>
        </w:rPr>
        <w:t xml:space="preserve"> Huber &amp; Sohn aus Bachmehring</w:t>
      </w:r>
      <w:r w:rsidR="0090478D">
        <w:rPr>
          <w:rFonts w:ascii="Arial" w:hAnsi="Arial" w:cs="Arial"/>
          <w:sz w:val="22"/>
          <w:szCs w:val="22"/>
        </w:rPr>
        <w:t xml:space="preserve">. </w:t>
      </w:r>
    </w:p>
    <w:p w14:paraId="5C828C14" w14:textId="77777777" w:rsidR="0001624E" w:rsidRDefault="0001624E" w:rsidP="008B5876">
      <w:pPr>
        <w:widowControl w:val="0"/>
        <w:suppressAutoHyphens/>
        <w:spacing w:line="360" w:lineRule="auto"/>
        <w:jc w:val="both"/>
        <w:rPr>
          <w:rFonts w:ascii="Arial" w:hAnsi="Arial" w:cs="Arial"/>
          <w:sz w:val="22"/>
          <w:szCs w:val="22"/>
        </w:rPr>
      </w:pPr>
    </w:p>
    <w:p w14:paraId="46038F05" w14:textId="3A859B81" w:rsidR="0001624E" w:rsidRPr="009C2B75" w:rsidRDefault="0001624E" w:rsidP="009C2B75">
      <w:pPr>
        <w:widowControl w:val="0"/>
        <w:suppressAutoHyphens/>
        <w:spacing w:line="360" w:lineRule="auto"/>
        <w:jc w:val="both"/>
        <w:rPr>
          <w:rFonts w:ascii="Arial" w:hAnsi="Arial" w:cs="Arial"/>
          <w:b/>
          <w:bCs/>
          <w:sz w:val="22"/>
          <w:szCs w:val="22"/>
        </w:rPr>
      </w:pPr>
      <w:r w:rsidRPr="009C2B75">
        <w:rPr>
          <w:rFonts w:ascii="Arial" w:hAnsi="Arial" w:cs="Arial"/>
          <w:b/>
          <w:bCs/>
          <w:sz w:val="22"/>
          <w:szCs w:val="22"/>
        </w:rPr>
        <w:t>Partnerschaftlich schnell voran</w:t>
      </w:r>
    </w:p>
    <w:p w14:paraId="424089F0" w14:textId="1A18295A" w:rsidR="006B140C" w:rsidRPr="001A76D5" w:rsidRDefault="008B5876" w:rsidP="001A76D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Style w:val="A2"/>
          <w:rFonts w:ascii="Arial" w:hAnsi="Arial" w:cs="Arial"/>
          <w:sz w:val="22"/>
          <w:szCs w:val="22"/>
        </w:rPr>
      </w:pPr>
      <w:r w:rsidRPr="009C2B75">
        <w:rPr>
          <w:rStyle w:val="apple-converted-space"/>
          <w:rFonts w:ascii="Arial" w:hAnsi="Arial" w:cs="Arial"/>
          <w:color w:val="000000" w:themeColor="text1"/>
          <w:sz w:val="22"/>
          <w:szCs w:val="22"/>
          <w:shd w:val="clear" w:color="auto" w:fill="FFFFFF"/>
        </w:rPr>
        <w:t>„In der ARGE pflegen wir einen sehr vertrauensvolle</w:t>
      </w:r>
      <w:r w:rsidR="00C00722" w:rsidRPr="009C2B75">
        <w:rPr>
          <w:rStyle w:val="apple-converted-space"/>
          <w:rFonts w:ascii="Arial" w:hAnsi="Arial" w:cs="Arial"/>
          <w:color w:val="000000" w:themeColor="text1"/>
          <w:sz w:val="22"/>
          <w:szCs w:val="22"/>
          <w:shd w:val="clear" w:color="auto" w:fill="FFFFFF"/>
        </w:rPr>
        <w:t>n</w:t>
      </w:r>
      <w:r w:rsidRPr="009C2B75">
        <w:rPr>
          <w:rStyle w:val="apple-converted-space"/>
          <w:rFonts w:ascii="Arial" w:hAnsi="Arial" w:cs="Arial"/>
          <w:color w:val="000000" w:themeColor="text1"/>
          <w:sz w:val="22"/>
          <w:szCs w:val="22"/>
          <w:shd w:val="clear" w:color="auto" w:fill="FFFFFF"/>
        </w:rPr>
        <w:t xml:space="preserve"> Umgang miteinander“, erklärt </w:t>
      </w:r>
      <w:r w:rsidR="006B140C" w:rsidRPr="009C2B75">
        <w:rPr>
          <w:rStyle w:val="A2"/>
          <w:rFonts w:ascii="Arial" w:hAnsi="Arial" w:cs="Arial"/>
          <w:color w:val="auto"/>
          <w:sz w:val="22"/>
          <w:szCs w:val="22"/>
        </w:rPr>
        <w:t xml:space="preserve">Bernd Frey, Zimmerermeister und Projektleiter technischer Vertrieb bei </w:t>
      </w:r>
      <w:r w:rsidR="000408EE" w:rsidRPr="009C2B75">
        <w:rPr>
          <w:rStyle w:val="A2"/>
          <w:rFonts w:ascii="Arial" w:hAnsi="Arial" w:cs="Arial"/>
          <w:color w:val="auto"/>
          <w:sz w:val="22"/>
          <w:szCs w:val="22"/>
        </w:rPr>
        <w:t>m</w:t>
      </w:r>
      <w:r w:rsidR="006B140C" w:rsidRPr="009C2B75">
        <w:rPr>
          <w:rStyle w:val="A2"/>
          <w:rFonts w:ascii="Arial" w:hAnsi="Arial" w:cs="Arial"/>
          <w:color w:val="auto"/>
          <w:sz w:val="22"/>
          <w:szCs w:val="22"/>
        </w:rPr>
        <w:t>üllerblaustein</w:t>
      </w:r>
      <w:r w:rsidRPr="009C2B75">
        <w:rPr>
          <w:rStyle w:val="apple-converted-space"/>
          <w:rFonts w:ascii="Arial" w:hAnsi="Arial" w:cs="Arial"/>
          <w:color w:val="000000" w:themeColor="text1"/>
          <w:sz w:val="22"/>
          <w:szCs w:val="22"/>
          <w:shd w:val="clear" w:color="auto" w:fill="FFFFFF"/>
        </w:rPr>
        <w:t>. „Das ist gut und wichtig, denn wir arbeiten in diesem Projekt mit zwei Bauherrinnen und drei Architekturbüros zusammen</w:t>
      </w:r>
      <w:r w:rsidR="00F01572" w:rsidRPr="009C2B75">
        <w:rPr>
          <w:rStyle w:val="apple-converted-space"/>
          <w:rFonts w:ascii="Arial" w:hAnsi="Arial" w:cs="Arial"/>
          <w:color w:val="000000" w:themeColor="text1"/>
          <w:sz w:val="22"/>
          <w:szCs w:val="22"/>
          <w:shd w:val="clear" w:color="auto" w:fill="FFFFFF"/>
        </w:rPr>
        <w:t>.</w:t>
      </w:r>
      <w:r w:rsidRPr="009C2B75">
        <w:rPr>
          <w:rStyle w:val="apple-converted-space"/>
          <w:rFonts w:ascii="Arial" w:hAnsi="Arial" w:cs="Arial"/>
          <w:color w:val="000000" w:themeColor="text1"/>
          <w:sz w:val="22"/>
          <w:szCs w:val="22"/>
          <w:shd w:val="clear" w:color="auto" w:fill="FFFFFF"/>
        </w:rPr>
        <w:t xml:space="preserve"> </w:t>
      </w:r>
      <w:r w:rsidR="00F01572" w:rsidRPr="009C2B75">
        <w:rPr>
          <w:rStyle w:val="apple-converted-space"/>
          <w:rFonts w:ascii="Arial" w:hAnsi="Arial" w:cs="Arial"/>
          <w:color w:val="000000" w:themeColor="text1"/>
          <w:sz w:val="22"/>
          <w:szCs w:val="22"/>
          <w:shd w:val="clear" w:color="auto" w:fill="FFFFFF"/>
        </w:rPr>
        <w:t>D</w:t>
      </w:r>
      <w:r w:rsidRPr="009C2B75">
        <w:rPr>
          <w:rStyle w:val="apple-converted-space"/>
          <w:rFonts w:ascii="Arial" w:hAnsi="Arial" w:cs="Arial"/>
          <w:color w:val="000000" w:themeColor="text1"/>
          <w:sz w:val="22"/>
          <w:szCs w:val="22"/>
          <w:shd w:val="clear" w:color="auto" w:fill="FFFFFF"/>
        </w:rPr>
        <w:t xml:space="preserve">a </w:t>
      </w:r>
      <w:r w:rsidR="006B140C" w:rsidRPr="009C2B75">
        <w:rPr>
          <w:rStyle w:val="apple-converted-space"/>
          <w:rFonts w:ascii="Arial" w:hAnsi="Arial" w:cs="Arial"/>
          <w:color w:val="000000" w:themeColor="text1"/>
          <w:sz w:val="22"/>
          <w:szCs w:val="22"/>
          <w:shd w:val="clear" w:color="auto" w:fill="FFFFFF"/>
        </w:rPr>
        <w:t xml:space="preserve">ist eine enge und regelmäßige Abstimmung zwischen allen Beteiligten besonders </w:t>
      </w:r>
      <w:r w:rsidR="006265E0">
        <w:rPr>
          <w:rStyle w:val="apple-converted-space"/>
          <w:rFonts w:ascii="Arial" w:hAnsi="Arial" w:cs="Arial"/>
          <w:color w:val="000000" w:themeColor="text1"/>
          <w:sz w:val="22"/>
          <w:szCs w:val="22"/>
          <w:shd w:val="clear" w:color="auto" w:fill="FFFFFF"/>
        </w:rPr>
        <w:lastRenderedPageBreak/>
        <w:t>bedeutsam</w:t>
      </w:r>
      <w:r w:rsidRPr="009C2B75">
        <w:rPr>
          <w:rStyle w:val="apple-converted-space"/>
          <w:rFonts w:ascii="Arial" w:hAnsi="Arial" w:cs="Arial"/>
          <w:color w:val="000000" w:themeColor="text1"/>
          <w:sz w:val="22"/>
          <w:szCs w:val="22"/>
          <w:shd w:val="clear" w:color="auto" w:fill="FFFFFF"/>
        </w:rPr>
        <w:t>.“</w:t>
      </w:r>
      <w:r w:rsidR="0001624E" w:rsidRPr="009C2B75">
        <w:rPr>
          <w:rStyle w:val="apple-converted-space"/>
          <w:rFonts w:ascii="Arial" w:hAnsi="Arial" w:cs="Arial"/>
          <w:color w:val="000000" w:themeColor="text1"/>
          <w:sz w:val="22"/>
          <w:szCs w:val="22"/>
          <w:shd w:val="clear" w:color="auto" w:fill="FFFFFF"/>
        </w:rPr>
        <w:t xml:space="preserve"> </w:t>
      </w:r>
      <w:r w:rsidR="0001624E" w:rsidRPr="009C2B75">
        <w:rPr>
          <w:rStyle w:val="A2"/>
          <w:rFonts w:ascii="Arial" w:hAnsi="Arial" w:cs="Arial"/>
          <w:color w:val="auto"/>
          <w:sz w:val="22"/>
          <w:szCs w:val="22"/>
        </w:rPr>
        <w:t>Tatsächlich kümmern sich die</w:t>
      </w:r>
      <w:r w:rsidR="0090478D" w:rsidRPr="009C2B75">
        <w:rPr>
          <w:rStyle w:val="A2"/>
          <w:rFonts w:ascii="Arial" w:hAnsi="Arial" w:cs="Arial"/>
          <w:color w:val="auto"/>
          <w:sz w:val="22"/>
          <w:szCs w:val="22"/>
        </w:rPr>
        <w:t xml:space="preserve"> drei Erstplatzierten </w:t>
      </w:r>
      <w:r w:rsidR="009C2B75" w:rsidRPr="001A76D5">
        <w:rPr>
          <w:rFonts w:ascii="Arial" w:hAnsi="Arial" w:cs="Arial"/>
          <w:color w:val="000000"/>
          <w:sz w:val="22"/>
          <w:szCs w:val="22"/>
        </w:rPr>
        <w:t>der Internationalen Bauausstellung 2027_StadtRegion Stuttgart GmbH</w:t>
      </w:r>
      <w:r w:rsidR="009C2B75" w:rsidRPr="001A76D5">
        <w:rPr>
          <w:rFonts w:ascii="Arial" w:hAnsi="Arial" w:cs="Arial"/>
          <w:sz w:val="22"/>
          <w:szCs w:val="22"/>
        </w:rPr>
        <w:t xml:space="preserve"> (</w:t>
      </w:r>
      <w:r w:rsidR="009C2B75" w:rsidRPr="001A76D5">
        <w:rPr>
          <w:rFonts w:ascii="Arial" w:hAnsi="Arial" w:cs="Arial"/>
          <w:color w:val="000000"/>
          <w:sz w:val="22"/>
          <w:szCs w:val="22"/>
        </w:rPr>
        <w:t>IBA’27)</w:t>
      </w:r>
      <w:r w:rsidR="00AF1A94">
        <w:rPr>
          <w:rFonts w:ascii="Arial" w:hAnsi="Arial" w:cs="Arial"/>
          <w:color w:val="000000"/>
          <w:sz w:val="22"/>
          <w:szCs w:val="22"/>
        </w:rPr>
        <w:t xml:space="preserve"> </w:t>
      </w:r>
      <w:r w:rsidR="0090478D" w:rsidRPr="009C2B75">
        <w:rPr>
          <w:rStyle w:val="A2"/>
          <w:rFonts w:ascii="Arial" w:hAnsi="Arial" w:cs="Arial"/>
          <w:color w:val="auto"/>
          <w:sz w:val="22"/>
          <w:szCs w:val="22"/>
        </w:rPr>
        <w:t xml:space="preserve">heute </w:t>
      </w:r>
      <w:r w:rsidR="006B140C" w:rsidRPr="009C2B75">
        <w:rPr>
          <w:rStyle w:val="A2"/>
          <w:rFonts w:ascii="Arial" w:hAnsi="Arial" w:cs="Arial"/>
          <w:color w:val="auto"/>
          <w:sz w:val="22"/>
          <w:szCs w:val="22"/>
        </w:rPr>
        <w:t xml:space="preserve">gemeinsam </w:t>
      </w:r>
      <w:r w:rsidR="0001624E" w:rsidRPr="009C2B75">
        <w:rPr>
          <w:rStyle w:val="A2"/>
          <w:rFonts w:ascii="Arial" w:hAnsi="Arial" w:cs="Arial"/>
          <w:color w:val="auto"/>
          <w:sz w:val="22"/>
          <w:szCs w:val="22"/>
        </w:rPr>
        <w:t>um die</w:t>
      </w:r>
      <w:r w:rsidR="006B140C" w:rsidRPr="009C2B75">
        <w:rPr>
          <w:rStyle w:val="A2"/>
          <w:rFonts w:ascii="Arial" w:hAnsi="Arial" w:cs="Arial"/>
          <w:color w:val="auto"/>
          <w:sz w:val="22"/>
          <w:szCs w:val="22"/>
        </w:rPr>
        <w:t xml:space="preserve"> Realisierung</w:t>
      </w:r>
      <w:r w:rsidR="0090478D" w:rsidRPr="009C2B75">
        <w:rPr>
          <w:rStyle w:val="A2"/>
          <w:rFonts w:ascii="Arial" w:hAnsi="Arial" w:cs="Arial"/>
          <w:color w:val="auto"/>
          <w:sz w:val="22"/>
          <w:szCs w:val="22"/>
        </w:rPr>
        <w:t xml:space="preserve"> </w:t>
      </w:r>
      <w:r w:rsidR="006B140C" w:rsidRPr="009C2B75">
        <w:rPr>
          <w:rStyle w:val="A2"/>
          <w:rFonts w:ascii="Arial" w:hAnsi="Arial" w:cs="Arial"/>
          <w:color w:val="auto"/>
          <w:sz w:val="22"/>
          <w:szCs w:val="22"/>
        </w:rPr>
        <w:t>des</w:t>
      </w:r>
      <w:r w:rsidR="0090478D" w:rsidRPr="009C2B75">
        <w:rPr>
          <w:rStyle w:val="A2"/>
          <w:rFonts w:ascii="Arial" w:hAnsi="Arial" w:cs="Arial"/>
          <w:color w:val="auto"/>
          <w:sz w:val="22"/>
          <w:szCs w:val="22"/>
        </w:rPr>
        <w:t xml:space="preserve"> Siegerentwurf</w:t>
      </w:r>
      <w:r w:rsidR="00E11107" w:rsidRPr="009C2B75">
        <w:rPr>
          <w:rStyle w:val="A2"/>
          <w:rFonts w:ascii="Arial" w:hAnsi="Arial" w:cs="Arial"/>
          <w:color w:val="auto"/>
          <w:sz w:val="22"/>
          <w:szCs w:val="22"/>
        </w:rPr>
        <w:t>s</w:t>
      </w:r>
      <w:r w:rsidR="0090478D" w:rsidRPr="009C2B75">
        <w:rPr>
          <w:rStyle w:val="A2"/>
          <w:rFonts w:ascii="Arial" w:hAnsi="Arial" w:cs="Arial"/>
          <w:color w:val="auto"/>
          <w:sz w:val="22"/>
          <w:szCs w:val="22"/>
        </w:rPr>
        <w:t xml:space="preserve"> von </w:t>
      </w:r>
      <w:r w:rsidR="009C2B75" w:rsidRPr="001A76D5">
        <w:rPr>
          <w:rFonts w:ascii="Arial" w:hAnsi="Arial" w:cs="Arial"/>
          <w:sz w:val="22"/>
          <w:szCs w:val="22"/>
        </w:rPr>
        <w:t>ISSS research I architecture I urbanism</w:t>
      </w:r>
      <w:r w:rsidR="009C2B75" w:rsidRPr="009C2B75" w:rsidDel="009C2B75">
        <w:rPr>
          <w:rStyle w:val="A2"/>
          <w:rFonts w:ascii="Arial" w:hAnsi="Arial" w:cs="Arial"/>
          <w:color w:val="auto"/>
          <w:sz w:val="22"/>
          <w:szCs w:val="22"/>
        </w:rPr>
        <w:t xml:space="preserve"> </w:t>
      </w:r>
      <w:r w:rsidR="0090478D" w:rsidRPr="009C2B75">
        <w:rPr>
          <w:rStyle w:val="A2"/>
          <w:rFonts w:ascii="Arial" w:hAnsi="Arial" w:cs="Arial"/>
          <w:color w:val="auto"/>
          <w:sz w:val="22"/>
          <w:szCs w:val="22"/>
        </w:rPr>
        <w:t xml:space="preserve">aus Berlin. </w:t>
      </w:r>
    </w:p>
    <w:p w14:paraId="0093CE46" w14:textId="77777777" w:rsidR="008D3F1C" w:rsidRDefault="008D3F1C" w:rsidP="0001624E">
      <w:pPr>
        <w:widowControl w:val="0"/>
        <w:suppressAutoHyphens/>
        <w:spacing w:line="360" w:lineRule="auto"/>
        <w:jc w:val="both"/>
        <w:rPr>
          <w:rFonts w:ascii="Arial" w:hAnsi="Arial" w:cs="Arial"/>
          <w:b/>
          <w:bCs/>
          <w:sz w:val="22"/>
          <w:szCs w:val="22"/>
        </w:rPr>
      </w:pPr>
    </w:p>
    <w:p w14:paraId="4A71C7AD" w14:textId="6FE6B3FC" w:rsidR="0001624E" w:rsidRPr="00765217" w:rsidRDefault="0001624E" w:rsidP="0001624E">
      <w:pPr>
        <w:widowControl w:val="0"/>
        <w:suppressAutoHyphens/>
        <w:spacing w:line="360" w:lineRule="auto"/>
        <w:jc w:val="both"/>
        <w:rPr>
          <w:rFonts w:ascii="Arial" w:hAnsi="Arial" w:cs="Arial"/>
          <w:b/>
          <w:bCs/>
          <w:sz w:val="22"/>
          <w:szCs w:val="22"/>
        </w:rPr>
      </w:pPr>
      <w:r w:rsidRPr="00765217">
        <w:rPr>
          <w:rFonts w:ascii="Arial" w:hAnsi="Arial" w:cs="Arial"/>
          <w:b/>
          <w:bCs/>
          <w:sz w:val="22"/>
          <w:szCs w:val="22"/>
        </w:rPr>
        <w:t>Ein Quartier für Alt und Jung</w:t>
      </w:r>
    </w:p>
    <w:p w14:paraId="28B86554" w14:textId="074DFBAD" w:rsidR="006B140C" w:rsidRPr="008D3F1C" w:rsidRDefault="00BB4DD6" w:rsidP="008D3F1C">
      <w:pPr>
        <w:pStyle w:val="StandardWeb"/>
        <w:spacing w:before="0" w:beforeAutospacing="0" w:after="0" w:afterAutospacing="0" w:line="360" w:lineRule="auto"/>
        <w:jc w:val="both"/>
        <w:rPr>
          <w:rFonts w:ascii="Arial" w:hAnsi="Arial" w:cs="Arial"/>
          <w:sz w:val="22"/>
          <w:szCs w:val="22"/>
        </w:rPr>
      </w:pPr>
      <w:r>
        <w:rPr>
          <w:rFonts w:ascii="Arial" w:hAnsi="Arial" w:cs="Arial"/>
          <w:sz w:val="22"/>
          <w:szCs w:val="22"/>
        </w:rPr>
        <w:t>Am</w:t>
      </w:r>
      <w:r w:rsidR="002719A2" w:rsidRPr="00A9132C">
        <w:rPr>
          <w:rFonts w:ascii="Arial" w:hAnsi="Arial" w:cs="Arial"/>
          <w:sz w:val="22"/>
          <w:szCs w:val="22"/>
        </w:rPr>
        <w:t xml:space="preserve"> Rotweg</w:t>
      </w:r>
      <w:r w:rsidR="005A511F" w:rsidRPr="00A9132C">
        <w:rPr>
          <w:rFonts w:ascii="Arial" w:hAnsi="Arial" w:cs="Arial"/>
          <w:sz w:val="22"/>
          <w:szCs w:val="22"/>
        </w:rPr>
        <w:t xml:space="preserve"> </w:t>
      </w:r>
      <w:r>
        <w:rPr>
          <w:rFonts w:ascii="Arial" w:hAnsi="Arial" w:cs="Arial"/>
          <w:sz w:val="22"/>
          <w:szCs w:val="22"/>
        </w:rPr>
        <w:t xml:space="preserve">entsteht </w:t>
      </w:r>
      <w:r w:rsidR="005A511F" w:rsidRPr="00A9132C">
        <w:rPr>
          <w:rFonts w:ascii="Arial" w:hAnsi="Arial" w:cs="Arial"/>
          <w:sz w:val="22"/>
          <w:szCs w:val="22"/>
        </w:rPr>
        <w:t>ein</w:t>
      </w:r>
      <w:r>
        <w:rPr>
          <w:rFonts w:ascii="Arial" w:hAnsi="Arial" w:cs="Arial"/>
          <w:sz w:val="22"/>
          <w:szCs w:val="22"/>
        </w:rPr>
        <w:t>e Art</w:t>
      </w:r>
      <w:r w:rsidR="005A511F" w:rsidRPr="00A9132C">
        <w:rPr>
          <w:rFonts w:ascii="Arial" w:hAnsi="Arial" w:cs="Arial"/>
          <w:sz w:val="22"/>
          <w:szCs w:val="22"/>
        </w:rPr>
        <w:t xml:space="preserve"> Vorzeigequartier, das in </w:t>
      </w:r>
      <w:r w:rsidR="003C437B" w:rsidRPr="00A9132C">
        <w:rPr>
          <w:rFonts w:ascii="Arial" w:hAnsi="Arial" w:cs="Arial"/>
          <w:sz w:val="22"/>
          <w:szCs w:val="22"/>
        </w:rPr>
        <w:t>hohem</w:t>
      </w:r>
      <w:r w:rsidR="005A511F" w:rsidRPr="00A9132C">
        <w:rPr>
          <w:rFonts w:ascii="Arial" w:hAnsi="Arial" w:cs="Arial"/>
          <w:sz w:val="22"/>
          <w:szCs w:val="22"/>
        </w:rPr>
        <w:t xml:space="preserve"> Maß der Lebenswirklichkeit des Stadtteils ent</w:t>
      </w:r>
      <w:r w:rsidR="005A511F" w:rsidRPr="00A9132C">
        <w:rPr>
          <w:rFonts w:ascii="Arial" w:hAnsi="Arial" w:cs="Arial"/>
          <w:sz w:val="22"/>
          <w:szCs w:val="22"/>
        </w:rPr>
        <w:softHyphen/>
        <w:t>spricht.</w:t>
      </w:r>
      <w:r w:rsidR="003C437B" w:rsidRPr="00A9132C">
        <w:rPr>
          <w:rFonts w:ascii="Arial" w:hAnsi="Arial" w:cs="Arial"/>
          <w:sz w:val="22"/>
          <w:szCs w:val="22"/>
        </w:rPr>
        <w:t xml:space="preserve"> </w:t>
      </w:r>
      <w:r w:rsidR="006B140C">
        <w:rPr>
          <w:rFonts w:ascii="Arial" w:hAnsi="Arial" w:cs="Arial"/>
          <w:sz w:val="22"/>
          <w:szCs w:val="22"/>
        </w:rPr>
        <w:t>Und</w:t>
      </w:r>
      <w:r>
        <w:rPr>
          <w:rFonts w:ascii="Arial" w:hAnsi="Arial" w:cs="Arial"/>
          <w:sz w:val="22"/>
          <w:szCs w:val="22"/>
        </w:rPr>
        <w:t xml:space="preserve"> das ist kein Zufall. </w:t>
      </w:r>
      <w:r w:rsidR="003C437B" w:rsidRPr="00A9132C">
        <w:rPr>
          <w:rFonts w:ascii="Arial" w:hAnsi="Arial" w:cs="Arial"/>
          <w:sz w:val="22"/>
          <w:szCs w:val="22"/>
        </w:rPr>
        <w:t xml:space="preserve">Früh wurden die Bewohner der </w:t>
      </w:r>
      <w:r w:rsidR="002719A2" w:rsidRPr="00A9132C">
        <w:rPr>
          <w:rFonts w:ascii="Arial" w:hAnsi="Arial" w:cs="Arial"/>
          <w:sz w:val="22"/>
          <w:szCs w:val="22"/>
        </w:rPr>
        <w:t xml:space="preserve">inzwischen abgerissenen </w:t>
      </w:r>
      <w:r w:rsidR="003C437B" w:rsidRPr="00A9132C">
        <w:rPr>
          <w:rFonts w:ascii="Arial" w:hAnsi="Arial" w:cs="Arial"/>
          <w:sz w:val="22"/>
          <w:szCs w:val="22"/>
        </w:rPr>
        <w:t>Bestandsgebäude eingeladen, sich in die Planung des neuen Quartiers einzubringen.</w:t>
      </w:r>
      <w:r w:rsidR="009C2B75">
        <w:rPr>
          <w:rFonts w:ascii="Arial" w:hAnsi="Arial" w:cs="Arial"/>
          <w:sz w:val="22"/>
          <w:szCs w:val="22"/>
        </w:rPr>
        <w:t xml:space="preserve"> </w:t>
      </w:r>
      <w:r w:rsidR="009C2B75" w:rsidRPr="009C2B75">
        <w:rPr>
          <w:rFonts w:ascii="Arial" w:hAnsi="Arial" w:cs="Arial"/>
          <w:sz w:val="22"/>
          <w:szCs w:val="22"/>
        </w:rPr>
        <w:t>Den professionellen Rahmen dafür bot das</w:t>
      </w:r>
      <w:r w:rsidR="00765217" w:rsidRPr="009C2B75">
        <w:rPr>
          <w:rStyle w:val="Fett"/>
          <w:rFonts w:ascii="Arial" w:hAnsi="Arial" w:cs="Arial"/>
          <w:b w:val="0"/>
          <w:bCs w:val="0"/>
          <w:color w:val="000000" w:themeColor="text1"/>
          <w:sz w:val="22"/>
          <w:szCs w:val="22"/>
        </w:rPr>
        <w:t xml:space="preserve"> </w:t>
      </w:r>
      <w:r w:rsidR="009C2B75" w:rsidRPr="009C2B75">
        <w:rPr>
          <w:rStyle w:val="Fett"/>
          <w:rFonts w:ascii="Arial" w:hAnsi="Arial" w:cs="Arial"/>
          <w:b w:val="0"/>
          <w:bCs w:val="0"/>
          <w:color w:val="000000" w:themeColor="text1"/>
          <w:sz w:val="22"/>
          <w:szCs w:val="22"/>
        </w:rPr>
        <w:t>„</w:t>
      </w:r>
      <w:r w:rsidR="009C2B75" w:rsidRPr="001A76D5">
        <w:rPr>
          <w:rFonts w:ascii="Arial" w:hAnsi="Arial" w:cs="Arial"/>
          <w:sz w:val="22"/>
          <w:szCs w:val="22"/>
        </w:rPr>
        <w:t>Reallabor Wohnen“, einem im Rahmen der Wohnraumoffensive BW des Ministeriums für Landesentwicklung und Wohnen Baden-Württemberg geförderten Projekts.</w:t>
      </w:r>
      <w:r w:rsidR="009C2B75">
        <w:rPr>
          <w:rFonts w:ascii="Helvetica" w:hAnsi="Helvetica" w:cs="Helvetica"/>
        </w:rPr>
        <w:t xml:space="preserve"> </w:t>
      </w:r>
      <w:r w:rsidR="00765217" w:rsidRPr="00765217">
        <w:rPr>
          <w:rStyle w:val="Fett"/>
          <w:rFonts w:ascii="Arial" w:hAnsi="Arial" w:cs="Arial"/>
          <w:b w:val="0"/>
          <w:bCs w:val="0"/>
          <w:color w:val="000000" w:themeColor="text1"/>
          <w:sz w:val="22"/>
          <w:szCs w:val="22"/>
        </w:rPr>
        <w:t xml:space="preserve">In den Erdgeschossen der </w:t>
      </w:r>
      <w:r w:rsidR="00B05F88">
        <w:rPr>
          <w:rStyle w:val="Fett"/>
          <w:rFonts w:ascii="Arial" w:hAnsi="Arial" w:cs="Arial"/>
          <w:b w:val="0"/>
          <w:bCs w:val="0"/>
          <w:color w:val="000000" w:themeColor="text1"/>
          <w:sz w:val="22"/>
          <w:szCs w:val="22"/>
        </w:rPr>
        <w:t>drei</w:t>
      </w:r>
      <w:r w:rsidR="00765217" w:rsidRPr="00765217">
        <w:rPr>
          <w:rStyle w:val="Fett"/>
          <w:rFonts w:ascii="Arial" w:hAnsi="Arial" w:cs="Arial"/>
          <w:b w:val="0"/>
          <w:bCs w:val="0"/>
          <w:color w:val="000000" w:themeColor="text1"/>
          <w:sz w:val="22"/>
          <w:szCs w:val="22"/>
        </w:rPr>
        <w:t xml:space="preserve">- bis siebengeschossigen Gebäude </w:t>
      </w:r>
      <w:r w:rsidR="00765217">
        <w:rPr>
          <w:rStyle w:val="Fett"/>
          <w:rFonts w:ascii="Arial" w:hAnsi="Arial" w:cs="Arial"/>
          <w:b w:val="0"/>
          <w:bCs w:val="0"/>
          <w:color w:val="000000" w:themeColor="text1"/>
          <w:sz w:val="22"/>
          <w:szCs w:val="22"/>
        </w:rPr>
        <w:t>werden viele</w:t>
      </w:r>
      <w:r w:rsidR="00765217" w:rsidRPr="00765217">
        <w:rPr>
          <w:rStyle w:val="Fett"/>
          <w:rFonts w:ascii="Arial" w:hAnsi="Arial" w:cs="Arial"/>
          <w:b w:val="0"/>
          <w:bCs w:val="0"/>
          <w:color w:val="000000" w:themeColor="text1"/>
          <w:sz w:val="22"/>
          <w:szCs w:val="22"/>
        </w:rPr>
        <w:t xml:space="preserve"> gemeinschaftliche und gewerbliche Einrichtungen </w:t>
      </w:r>
      <w:r w:rsidR="001514E3">
        <w:rPr>
          <w:rStyle w:val="Fett"/>
          <w:rFonts w:ascii="Arial" w:hAnsi="Arial" w:cs="Arial"/>
          <w:b w:val="0"/>
          <w:bCs w:val="0"/>
          <w:color w:val="000000" w:themeColor="text1"/>
          <w:sz w:val="22"/>
          <w:szCs w:val="22"/>
        </w:rPr>
        <w:t>für die Nahversorgung der Bewohner untergebracht</w:t>
      </w:r>
      <w:r w:rsidR="008D3F1C">
        <w:rPr>
          <w:rStyle w:val="Fett"/>
          <w:rFonts w:ascii="Arial" w:hAnsi="Arial" w:cs="Arial"/>
          <w:b w:val="0"/>
          <w:bCs w:val="0"/>
          <w:color w:val="000000" w:themeColor="text1"/>
          <w:sz w:val="22"/>
          <w:szCs w:val="22"/>
        </w:rPr>
        <w:t>.</w:t>
      </w:r>
      <w:r w:rsidR="00765217" w:rsidRPr="00765217">
        <w:rPr>
          <w:rStyle w:val="Fett"/>
          <w:rFonts w:ascii="Arial" w:hAnsi="Arial" w:cs="Arial"/>
          <w:b w:val="0"/>
          <w:bCs w:val="0"/>
          <w:color w:val="000000" w:themeColor="text1"/>
          <w:sz w:val="22"/>
          <w:szCs w:val="22"/>
        </w:rPr>
        <w:t xml:space="preserve"> </w:t>
      </w:r>
      <w:r w:rsidR="003C437B" w:rsidRPr="008D3F1C">
        <w:rPr>
          <w:rFonts w:ascii="Arial" w:hAnsi="Arial" w:cs="Arial"/>
          <w:sz w:val="22"/>
          <w:szCs w:val="22"/>
        </w:rPr>
        <w:t>Auch</w:t>
      </w:r>
      <w:r w:rsidR="005A511F" w:rsidRPr="008D3F1C">
        <w:rPr>
          <w:rFonts w:ascii="Arial" w:hAnsi="Arial" w:cs="Arial"/>
          <w:sz w:val="22"/>
          <w:szCs w:val="22"/>
        </w:rPr>
        <w:t xml:space="preserve"> </w:t>
      </w:r>
      <w:r w:rsidR="003C437B" w:rsidRPr="008D3F1C">
        <w:rPr>
          <w:rFonts w:ascii="Arial" w:hAnsi="Arial" w:cs="Arial"/>
          <w:sz w:val="22"/>
          <w:szCs w:val="22"/>
        </w:rPr>
        <w:t>„</w:t>
      </w:r>
      <w:r w:rsidR="005A511F" w:rsidRPr="008D3F1C">
        <w:rPr>
          <w:rFonts w:ascii="Arial" w:hAnsi="Arial" w:cs="Arial"/>
          <w:sz w:val="22"/>
          <w:szCs w:val="22"/>
        </w:rPr>
        <w:t>Älterwerden im Quartier</w:t>
      </w:r>
      <w:r w:rsidR="003C437B" w:rsidRPr="008D3F1C">
        <w:rPr>
          <w:rFonts w:ascii="Arial" w:hAnsi="Arial" w:cs="Arial"/>
          <w:sz w:val="22"/>
          <w:szCs w:val="22"/>
        </w:rPr>
        <w:t>“ wird von vornherein mitgedacht, indem Raum für Service- und Betreuungseinrichtungen reserviert wird.</w:t>
      </w:r>
      <w:r w:rsidRPr="008D3F1C">
        <w:rPr>
          <w:rFonts w:ascii="Arial" w:hAnsi="Arial" w:cs="Arial"/>
          <w:sz w:val="22"/>
          <w:szCs w:val="22"/>
        </w:rPr>
        <w:t xml:space="preserve"> </w:t>
      </w:r>
    </w:p>
    <w:p w14:paraId="2F593CDB" w14:textId="77777777" w:rsidR="006B140C" w:rsidRDefault="006B140C" w:rsidP="00765217">
      <w:pPr>
        <w:widowControl w:val="0"/>
        <w:suppressAutoHyphens/>
        <w:spacing w:line="360" w:lineRule="auto"/>
        <w:jc w:val="both"/>
        <w:rPr>
          <w:rFonts w:ascii="Arial" w:hAnsi="Arial" w:cs="Arial"/>
          <w:sz w:val="22"/>
          <w:szCs w:val="22"/>
        </w:rPr>
      </w:pPr>
    </w:p>
    <w:p w14:paraId="27D0FA31" w14:textId="4F5E7F5B" w:rsidR="00765217" w:rsidRPr="00765217" w:rsidRDefault="00765217" w:rsidP="00765217">
      <w:pPr>
        <w:widowControl w:val="0"/>
        <w:suppressAutoHyphens/>
        <w:spacing w:line="360" w:lineRule="auto"/>
        <w:jc w:val="both"/>
        <w:rPr>
          <w:rFonts w:ascii="Arial" w:hAnsi="Arial" w:cs="Arial"/>
          <w:b/>
          <w:bCs/>
          <w:sz w:val="22"/>
          <w:szCs w:val="22"/>
        </w:rPr>
      </w:pPr>
      <w:r w:rsidRPr="00765217">
        <w:rPr>
          <w:rFonts w:ascii="Arial" w:hAnsi="Arial" w:cs="Arial"/>
          <w:b/>
          <w:bCs/>
          <w:sz w:val="22"/>
          <w:szCs w:val="22"/>
        </w:rPr>
        <w:t>Bezahlbar und nachhaltig</w:t>
      </w:r>
      <w:r>
        <w:rPr>
          <w:rFonts w:ascii="Arial" w:hAnsi="Arial" w:cs="Arial"/>
          <w:b/>
          <w:bCs/>
          <w:sz w:val="22"/>
          <w:szCs w:val="22"/>
        </w:rPr>
        <w:t xml:space="preserve"> bauen</w:t>
      </w:r>
    </w:p>
    <w:p w14:paraId="59A8B569" w14:textId="07B01CB5" w:rsidR="008B5876" w:rsidRPr="006B140C" w:rsidRDefault="008B5876" w:rsidP="006B140C">
      <w:pPr>
        <w:widowControl w:val="0"/>
        <w:numPr>
          <w:ilvl w:val="0"/>
          <w:numId w:val="8"/>
        </w:numPr>
        <w:suppressAutoHyphens/>
        <w:spacing w:line="360" w:lineRule="auto"/>
        <w:jc w:val="both"/>
        <w:rPr>
          <w:rStyle w:val="A2"/>
          <w:rFonts w:ascii="Arial" w:hAnsi="Arial" w:cs="Arial"/>
          <w:color w:val="auto"/>
          <w:sz w:val="22"/>
          <w:szCs w:val="22"/>
        </w:rPr>
      </w:pPr>
      <w:r>
        <w:rPr>
          <w:rFonts w:ascii="Arial" w:hAnsi="Arial" w:cs="Arial"/>
          <w:sz w:val="22"/>
          <w:szCs w:val="22"/>
        </w:rPr>
        <w:t xml:space="preserve">Zur Herausforderung entwickelte sich im </w:t>
      </w:r>
      <w:r w:rsidR="00AF1A94">
        <w:rPr>
          <w:rFonts w:ascii="Arial" w:hAnsi="Arial" w:cs="Arial"/>
          <w:sz w:val="22"/>
          <w:szCs w:val="22"/>
        </w:rPr>
        <w:t>Zuge</w:t>
      </w:r>
      <w:r>
        <w:rPr>
          <w:rFonts w:ascii="Arial" w:hAnsi="Arial" w:cs="Arial"/>
          <w:sz w:val="22"/>
          <w:szCs w:val="22"/>
        </w:rPr>
        <w:t xml:space="preserve"> der </w:t>
      </w:r>
      <w:r w:rsidR="005B788C">
        <w:rPr>
          <w:rFonts w:ascii="Arial" w:hAnsi="Arial" w:cs="Arial"/>
          <w:sz w:val="22"/>
          <w:szCs w:val="22"/>
        </w:rPr>
        <w:t>Entwurfs</w:t>
      </w:r>
      <w:r>
        <w:rPr>
          <w:rFonts w:ascii="Arial" w:hAnsi="Arial" w:cs="Arial"/>
          <w:sz w:val="22"/>
          <w:szCs w:val="22"/>
        </w:rPr>
        <w:t>planung der Ausgleich zwischen ökonomischen und ökologischen Ansprüchen. Die Lösung brachte schließlich die Entscheidung für eine hybride Bauweise mit Stahlbeton und Fertigbetonelementen im Kern</w:t>
      </w:r>
      <w:r w:rsidR="0001624E">
        <w:rPr>
          <w:rFonts w:ascii="Arial" w:hAnsi="Arial" w:cs="Arial"/>
          <w:sz w:val="22"/>
          <w:szCs w:val="22"/>
        </w:rPr>
        <w:t xml:space="preserve"> und </w:t>
      </w:r>
      <w:r w:rsidR="001514E3">
        <w:rPr>
          <w:rFonts w:ascii="Arial" w:hAnsi="Arial" w:cs="Arial"/>
          <w:sz w:val="22"/>
          <w:szCs w:val="22"/>
        </w:rPr>
        <w:t xml:space="preserve">im </w:t>
      </w:r>
      <w:r w:rsidR="0001624E">
        <w:rPr>
          <w:rFonts w:ascii="Arial" w:hAnsi="Arial" w:cs="Arial"/>
          <w:sz w:val="22"/>
          <w:szCs w:val="22"/>
        </w:rPr>
        <w:t>Erdgeschoss</w:t>
      </w:r>
      <w:r>
        <w:rPr>
          <w:rFonts w:ascii="Arial" w:hAnsi="Arial" w:cs="Arial"/>
          <w:sz w:val="22"/>
          <w:szCs w:val="22"/>
        </w:rPr>
        <w:t xml:space="preserve"> der Gebäude </w:t>
      </w:r>
      <w:r w:rsidR="0001624E">
        <w:rPr>
          <w:rFonts w:ascii="Arial" w:hAnsi="Arial" w:cs="Arial"/>
          <w:sz w:val="22"/>
          <w:szCs w:val="22"/>
        </w:rPr>
        <w:t>sowie mit</w:t>
      </w:r>
      <w:r>
        <w:rPr>
          <w:rFonts w:ascii="Arial" w:hAnsi="Arial" w:cs="Arial"/>
          <w:sz w:val="22"/>
          <w:szCs w:val="22"/>
        </w:rPr>
        <w:t xml:space="preserve"> Holzrahmenelementen in der Außenwand.</w:t>
      </w:r>
      <w:r w:rsidR="006B140C">
        <w:rPr>
          <w:rFonts w:ascii="Arial" w:hAnsi="Arial" w:cs="Arial"/>
          <w:sz w:val="22"/>
          <w:szCs w:val="22"/>
        </w:rPr>
        <w:t xml:space="preserve"> </w:t>
      </w:r>
      <w:r w:rsidR="00315CE9" w:rsidRPr="006B140C">
        <w:rPr>
          <w:rStyle w:val="A2"/>
          <w:rFonts w:ascii="Arial" w:hAnsi="Arial" w:cs="Arial"/>
          <w:color w:val="auto"/>
          <w:sz w:val="22"/>
          <w:szCs w:val="22"/>
        </w:rPr>
        <w:t>Bernd Frey</w:t>
      </w:r>
      <w:r w:rsidR="006B140C" w:rsidRPr="006B140C">
        <w:rPr>
          <w:rStyle w:val="A2"/>
          <w:rFonts w:ascii="Arial" w:hAnsi="Arial" w:cs="Arial"/>
          <w:color w:val="auto"/>
          <w:sz w:val="22"/>
          <w:szCs w:val="22"/>
        </w:rPr>
        <w:t xml:space="preserve"> </w:t>
      </w:r>
      <w:r w:rsidR="00315CE9" w:rsidRPr="006B140C">
        <w:rPr>
          <w:rStyle w:val="A2"/>
          <w:rFonts w:ascii="Arial" w:hAnsi="Arial" w:cs="Arial"/>
          <w:color w:val="auto"/>
          <w:sz w:val="22"/>
          <w:szCs w:val="22"/>
        </w:rPr>
        <w:t xml:space="preserve">beschreibt </w:t>
      </w:r>
      <w:r w:rsidR="00765217">
        <w:rPr>
          <w:rStyle w:val="A2"/>
          <w:rFonts w:ascii="Arial" w:hAnsi="Arial" w:cs="Arial"/>
          <w:color w:val="auto"/>
          <w:sz w:val="22"/>
          <w:szCs w:val="22"/>
        </w:rPr>
        <w:t xml:space="preserve">beispielhaft </w:t>
      </w:r>
      <w:r w:rsidR="00315CE9" w:rsidRPr="006B140C">
        <w:rPr>
          <w:rStyle w:val="A2"/>
          <w:rFonts w:ascii="Arial" w:hAnsi="Arial" w:cs="Arial"/>
          <w:color w:val="auto"/>
          <w:sz w:val="22"/>
          <w:szCs w:val="22"/>
        </w:rPr>
        <w:t>die Struktur von „Gebäude 10</w:t>
      </w:r>
      <w:r w:rsidR="006B140C">
        <w:rPr>
          <w:rStyle w:val="A2"/>
          <w:rFonts w:ascii="Arial" w:hAnsi="Arial" w:cs="Arial"/>
          <w:color w:val="auto"/>
          <w:sz w:val="22"/>
          <w:szCs w:val="22"/>
        </w:rPr>
        <w:t>“</w:t>
      </w:r>
      <w:r w:rsidR="00315CE9" w:rsidRPr="006B140C">
        <w:rPr>
          <w:rStyle w:val="A2"/>
          <w:rFonts w:ascii="Arial" w:hAnsi="Arial" w:cs="Arial"/>
          <w:color w:val="auto"/>
          <w:sz w:val="22"/>
          <w:szCs w:val="22"/>
        </w:rPr>
        <w:t xml:space="preserve">: „Im Erdgeschoss, wo später eine Kita </w:t>
      </w:r>
      <w:r w:rsidRPr="006B140C">
        <w:rPr>
          <w:rStyle w:val="A2"/>
          <w:rFonts w:ascii="Arial" w:hAnsi="Arial" w:cs="Arial"/>
          <w:color w:val="auto"/>
          <w:sz w:val="22"/>
          <w:szCs w:val="22"/>
        </w:rPr>
        <w:t>einzieht</w:t>
      </w:r>
      <w:r w:rsidR="00315CE9" w:rsidRPr="006B140C">
        <w:rPr>
          <w:rStyle w:val="A2"/>
          <w:rFonts w:ascii="Arial" w:hAnsi="Arial" w:cs="Arial"/>
          <w:color w:val="auto"/>
          <w:sz w:val="22"/>
          <w:szCs w:val="22"/>
        </w:rPr>
        <w:t xml:space="preserve">, </w:t>
      </w:r>
      <w:r w:rsidRPr="006B140C">
        <w:rPr>
          <w:rStyle w:val="A2"/>
          <w:rFonts w:ascii="Arial" w:hAnsi="Arial" w:cs="Arial"/>
          <w:color w:val="auto"/>
          <w:sz w:val="22"/>
          <w:szCs w:val="22"/>
        </w:rPr>
        <w:t>wurde</w:t>
      </w:r>
      <w:r w:rsidR="00315CE9" w:rsidRPr="006B140C">
        <w:rPr>
          <w:rStyle w:val="A2"/>
          <w:rFonts w:ascii="Arial" w:hAnsi="Arial" w:cs="Arial"/>
          <w:color w:val="auto"/>
          <w:sz w:val="22"/>
          <w:szCs w:val="22"/>
        </w:rPr>
        <w:t xml:space="preserve"> die Außenwand klassisch aus Fertigbetonelementen erstellt</w:t>
      </w:r>
      <w:r w:rsidRPr="006B140C">
        <w:rPr>
          <w:rStyle w:val="A2"/>
          <w:rFonts w:ascii="Arial" w:hAnsi="Arial" w:cs="Arial"/>
          <w:color w:val="auto"/>
          <w:sz w:val="22"/>
          <w:szCs w:val="22"/>
        </w:rPr>
        <w:t xml:space="preserve"> und erhält ein WDVS</w:t>
      </w:r>
      <w:r w:rsidR="00315CE9" w:rsidRPr="006B140C">
        <w:rPr>
          <w:rStyle w:val="A2"/>
          <w:rFonts w:ascii="Arial" w:hAnsi="Arial" w:cs="Arial"/>
          <w:color w:val="auto"/>
          <w:sz w:val="22"/>
          <w:szCs w:val="22"/>
        </w:rPr>
        <w:t xml:space="preserve">. In den fünf </w:t>
      </w:r>
      <w:r w:rsidRPr="006B140C">
        <w:rPr>
          <w:rStyle w:val="A2"/>
          <w:rFonts w:ascii="Arial" w:hAnsi="Arial" w:cs="Arial"/>
          <w:color w:val="auto"/>
          <w:sz w:val="22"/>
          <w:szCs w:val="22"/>
        </w:rPr>
        <w:t>Wohne</w:t>
      </w:r>
      <w:r w:rsidR="00315CE9" w:rsidRPr="006B140C">
        <w:rPr>
          <w:rStyle w:val="A2"/>
          <w:rFonts w:ascii="Arial" w:hAnsi="Arial" w:cs="Arial"/>
          <w:color w:val="auto"/>
          <w:sz w:val="22"/>
          <w:szCs w:val="22"/>
        </w:rPr>
        <w:t xml:space="preserve">tagen darüber haben wir die Außenwand </w:t>
      </w:r>
      <w:r w:rsidR="005B788C" w:rsidRPr="00DA2181">
        <w:rPr>
          <w:rStyle w:val="A2"/>
          <w:rFonts w:ascii="Arial" w:hAnsi="Arial" w:cs="Arial"/>
          <w:color w:val="auto"/>
          <w:sz w:val="22"/>
          <w:szCs w:val="22"/>
        </w:rPr>
        <w:t xml:space="preserve">aus </w:t>
      </w:r>
      <w:r w:rsidR="00315CE9" w:rsidRPr="00DA2181">
        <w:rPr>
          <w:rStyle w:val="A2"/>
          <w:rFonts w:ascii="Arial" w:hAnsi="Arial" w:cs="Arial"/>
          <w:color w:val="auto"/>
          <w:sz w:val="22"/>
          <w:szCs w:val="22"/>
        </w:rPr>
        <w:t xml:space="preserve">40 </w:t>
      </w:r>
      <w:r w:rsidR="009E0B85" w:rsidRPr="00DA2181">
        <w:rPr>
          <w:rStyle w:val="A2"/>
          <w:rFonts w:ascii="Arial" w:hAnsi="Arial" w:cs="Arial"/>
          <w:color w:val="auto"/>
          <w:sz w:val="22"/>
          <w:szCs w:val="22"/>
        </w:rPr>
        <w:t>nichttragende</w:t>
      </w:r>
      <w:r w:rsidR="00765217" w:rsidRPr="00DA2181">
        <w:rPr>
          <w:rStyle w:val="A2"/>
          <w:rFonts w:ascii="Arial" w:hAnsi="Arial" w:cs="Arial"/>
          <w:color w:val="auto"/>
          <w:sz w:val="22"/>
          <w:szCs w:val="22"/>
        </w:rPr>
        <w:t>n</w:t>
      </w:r>
      <w:r w:rsidR="009E0B85" w:rsidRPr="00DA2181">
        <w:rPr>
          <w:rStyle w:val="A2"/>
          <w:rFonts w:ascii="Arial" w:hAnsi="Arial" w:cs="Arial"/>
          <w:color w:val="auto"/>
          <w:sz w:val="22"/>
          <w:szCs w:val="22"/>
        </w:rPr>
        <w:t xml:space="preserve"> </w:t>
      </w:r>
      <w:r w:rsidR="005B788C" w:rsidRPr="00DA2181">
        <w:rPr>
          <w:rStyle w:val="A2"/>
          <w:rFonts w:ascii="Arial" w:hAnsi="Arial" w:cs="Arial"/>
          <w:color w:val="auto"/>
          <w:sz w:val="22"/>
          <w:szCs w:val="22"/>
        </w:rPr>
        <w:t>Holzrahmenelementen</w:t>
      </w:r>
      <w:r w:rsidR="0060569A" w:rsidRPr="00DA2181">
        <w:rPr>
          <w:rStyle w:val="A2"/>
          <w:rFonts w:ascii="Arial" w:hAnsi="Arial" w:cs="Arial"/>
          <w:color w:val="auto"/>
          <w:sz w:val="22"/>
          <w:szCs w:val="22"/>
        </w:rPr>
        <w:t xml:space="preserve">, </w:t>
      </w:r>
      <w:r w:rsidR="005B788C" w:rsidRPr="00DA2181">
        <w:rPr>
          <w:rStyle w:val="A2"/>
          <w:rFonts w:ascii="Arial" w:hAnsi="Arial" w:cs="Arial"/>
          <w:color w:val="auto"/>
          <w:sz w:val="22"/>
          <w:szCs w:val="22"/>
        </w:rPr>
        <w:t xml:space="preserve">gedämmt mit </w:t>
      </w:r>
      <w:r w:rsidR="00315CE9" w:rsidRPr="00DA2181">
        <w:rPr>
          <w:rStyle w:val="A2"/>
          <w:rFonts w:ascii="Arial" w:hAnsi="Arial" w:cs="Arial"/>
          <w:color w:val="auto"/>
          <w:sz w:val="22"/>
          <w:szCs w:val="22"/>
        </w:rPr>
        <w:t>Mineralwolle</w:t>
      </w:r>
      <w:r w:rsidR="007F0354" w:rsidRPr="00DA2181">
        <w:rPr>
          <w:rStyle w:val="A2"/>
          <w:rFonts w:ascii="Arial" w:hAnsi="Arial" w:cs="Arial"/>
          <w:color w:val="auto"/>
          <w:sz w:val="22"/>
          <w:szCs w:val="22"/>
        </w:rPr>
        <w:t>,</w:t>
      </w:r>
      <w:r w:rsidR="007F0354">
        <w:rPr>
          <w:rStyle w:val="A2"/>
          <w:rFonts w:ascii="Arial" w:hAnsi="Arial" w:cs="Arial"/>
          <w:color w:val="auto"/>
          <w:sz w:val="22"/>
          <w:szCs w:val="22"/>
        </w:rPr>
        <w:t xml:space="preserve"> erstellt</w:t>
      </w:r>
      <w:r w:rsidR="00315CE9" w:rsidRPr="006B140C">
        <w:rPr>
          <w:rStyle w:val="A2"/>
          <w:rFonts w:ascii="Arial" w:hAnsi="Arial" w:cs="Arial"/>
          <w:color w:val="auto"/>
          <w:sz w:val="22"/>
          <w:szCs w:val="22"/>
        </w:rPr>
        <w:t xml:space="preserve">. </w:t>
      </w:r>
      <w:r w:rsidR="005B788C">
        <w:rPr>
          <w:rStyle w:val="A2"/>
          <w:rFonts w:ascii="Arial" w:hAnsi="Arial" w:cs="Arial"/>
          <w:color w:val="auto"/>
          <w:sz w:val="22"/>
          <w:szCs w:val="22"/>
        </w:rPr>
        <w:t>Die</w:t>
      </w:r>
      <w:r w:rsidR="007F0354">
        <w:rPr>
          <w:rStyle w:val="A2"/>
          <w:rFonts w:ascii="Arial" w:hAnsi="Arial" w:cs="Arial"/>
          <w:color w:val="auto"/>
          <w:sz w:val="22"/>
          <w:szCs w:val="22"/>
        </w:rPr>
        <w:t>se</w:t>
      </w:r>
      <w:r w:rsidR="005B788C">
        <w:rPr>
          <w:rStyle w:val="A2"/>
          <w:rFonts w:ascii="Arial" w:hAnsi="Arial" w:cs="Arial"/>
          <w:color w:val="auto"/>
          <w:sz w:val="22"/>
          <w:szCs w:val="22"/>
        </w:rPr>
        <w:t xml:space="preserve"> Grundkonstruktion </w:t>
      </w:r>
      <w:r w:rsidR="007F0354">
        <w:rPr>
          <w:rStyle w:val="A2"/>
          <w:rFonts w:ascii="Arial" w:hAnsi="Arial" w:cs="Arial"/>
          <w:color w:val="auto"/>
          <w:sz w:val="22"/>
          <w:szCs w:val="22"/>
        </w:rPr>
        <w:t>wird</w:t>
      </w:r>
      <w:r w:rsidR="00AF1A94">
        <w:rPr>
          <w:rStyle w:val="A2"/>
          <w:rFonts w:ascii="Arial" w:hAnsi="Arial" w:cs="Arial"/>
          <w:color w:val="auto"/>
          <w:sz w:val="22"/>
          <w:szCs w:val="22"/>
        </w:rPr>
        <w:t xml:space="preserve"> </w:t>
      </w:r>
      <w:r w:rsidR="006265E0">
        <w:rPr>
          <w:rStyle w:val="A2"/>
          <w:rFonts w:ascii="Arial" w:hAnsi="Arial" w:cs="Arial"/>
          <w:color w:val="auto"/>
          <w:sz w:val="22"/>
          <w:szCs w:val="22"/>
        </w:rPr>
        <w:t>in</w:t>
      </w:r>
      <w:r w:rsidR="005B788C">
        <w:rPr>
          <w:rStyle w:val="A2"/>
          <w:rFonts w:ascii="Arial" w:hAnsi="Arial" w:cs="Arial"/>
          <w:color w:val="auto"/>
          <w:sz w:val="22"/>
          <w:szCs w:val="22"/>
        </w:rPr>
        <w:t xml:space="preserve"> </w:t>
      </w:r>
      <w:r w:rsidRPr="006B140C">
        <w:rPr>
          <w:rStyle w:val="A2"/>
          <w:rFonts w:ascii="Arial" w:hAnsi="Arial" w:cs="Arial"/>
          <w:color w:val="auto"/>
          <w:sz w:val="22"/>
          <w:szCs w:val="22"/>
        </w:rPr>
        <w:t>neun von zehn</w:t>
      </w:r>
      <w:r w:rsidR="00315CE9" w:rsidRPr="006B140C">
        <w:rPr>
          <w:rStyle w:val="A2"/>
          <w:rFonts w:ascii="Arial" w:hAnsi="Arial" w:cs="Arial"/>
          <w:color w:val="auto"/>
          <w:sz w:val="22"/>
          <w:szCs w:val="22"/>
        </w:rPr>
        <w:t xml:space="preserve"> Gebäude</w:t>
      </w:r>
      <w:r w:rsidRPr="006B140C">
        <w:rPr>
          <w:rStyle w:val="A2"/>
          <w:rFonts w:ascii="Arial" w:hAnsi="Arial" w:cs="Arial"/>
          <w:color w:val="auto"/>
          <w:sz w:val="22"/>
          <w:szCs w:val="22"/>
        </w:rPr>
        <w:t>n im Quartier</w:t>
      </w:r>
      <w:r w:rsidR="00315CE9" w:rsidRPr="006B140C">
        <w:rPr>
          <w:rStyle w:val="A2"/>
          <w:rFonts w:ascii="Arial" w:hAnsi="Arial" w:cs="Arial"/>
          <w:color w:val="auto"/>
          <w:sz w:val="22"/>
          <w:szCs w:val="22"/>
        </w:rPr>
        <w:t xml:space="preserve"> </w:t>
      </w:r>
      <w:r w:rsidR="0060569A">
        <w:rPr>
          <w:rStyle w:val="A2"/>
          <w:rFonts w:ascii="Arial" w:hAnsi="Arial" w:cs="Arial"/>
          <w:color w:val="auto"/>
          <w:sz w:val="22"/>
          <w:szCs w:val="22"/>
        </w:rPr>
        <w:t>analog ausgeführt</w:t>
      </w:r>
      <w:r w:rsidR="00315CE9" w:rsidRPr="006B140C">
        <w:rPr>
          <w:rStyle w:val="A2"/>
          <w:rFonts w:ascii="Arial" w:hAnsi="Arial" w:cs="Arial"/>
          <w:color w:val="auto"/>
          <w:sz w:val="22"/>
          <w:szCs w:val="22"/>
        </w:rPr>
        <w:t>. Für Abwechslung im Straßenbild sorgen unterschiedlich</w:t>
      </w:r>
      <w:r w:rsidR="00765217">
        <w:rPr>
          <w:rStyle w:val="A2"/>
          <w:rFonts w:ascii="Arial" w:hAnsi="Arial" w:cs="Arial"/>
          <w:color w:val="auto"/>
          <w:sz w:val="22"/>
          <w:szCs w:val="22"/>
        </w:rPr>
        <w:t>e</w:t>
      </w:r>
      <w:r w:rsidR="00315CE9" w:rsidRPr="006B140C">
        <w:rPr>
          <w:rStyle w:val="A2"/>
          <w:rFonts w:ascii="Arial" w:hAnsi="Arial" w:cs="Arial"/>
          <w:color w:val="auto"/>
          <w:sz w:val="22"/>
          <w:szCs w:val="22"/>
        </w:rPr>
        <w:t xml:space="preserve"> Sichtschalungen und </w:t>
      </w:r>
      <w:r w:rsidR="00765217">
        <w:rPr>
          <w:rStyle w:val="A2"/>
          <w:rFonts w:ascii="Arial" w:hAnsi="Arial" w:cs="Arial"/>
          <w:color w:val="auto"/>
          <w:sz w:val="22"/>
          <w:szCs w:val="22"/>
        </w:rPr>
        <w:t xml:space="preserve">farbige </w:t>
      </w:r>
      <w:r w:rsidR="00315CE9" w:rsidRPr="006B140C">
        <w:rPr>
          <w:rStyle w:val="A2"/>
          <w:rFonts w:ascii="Arial" w:hAnsi="Arial" w:cs="Arial"/>
          <w:color w:val="auto"/>
          <w:sz w:val="22"/>
          <w:szCs w:val="22"/>
        </w:rPr>
        <w:t>Fensterprofile.“</w:t>
      </w:r>
      <w:r w:rsidR="009E0B85" w:rsidRPr="006B140C">
        <w:rPr>
          <w:rStyle w:val="A2"/>
          <w:rFonts w:ascii="Arial" w:hAnsi="Arial" w:cs="Arial"/>
          <w:color w:val="auto"/>
          <w:sz w:val="22"/>
          <w:szCs w:val="22"/>
        </w:rPr>
        <w:t xml:space="preserve"> </w:t>
      </w:r>
      <w:r w:rsidR="00315CE9" w:rsidRPr="006B140C">
        <w:rPr>
          <w:rStyle w:val="A2"/>
          <w:rFonts w:ascii="Arial" w:hAnsi="Arial" w:cs="Arial"/>
          <w:color w:val="auto"/>
          <w:sz w:val="22"/>
          <w:szCs w:val="22"/>
        </w:rPr>
        <w:t xml:space="preserve">Für das zuerst errichtete </w:t>
      </w:r>
      <w:r w:rsidR="006B140C">
        <w:rPr>
          <w:rStyle w:val="A2"/>
          <w:rFonts w:ascii="Arial" w:hAnsi="Arial" w:cs="Arial"/>
          <w:color w:val="auto"/>
          <w:sz w:val="22"/>
          <w:szCs w:val="22"/>
        </w:rPr>
        <w:t>„</w:t>
      </w:r>
      <w:r w:rsidR="00315CE9" w:rsidRPr="006B140C">
        <w:rPr>
          <w:rStyle w:val="A2"/>
          <w:rFonts w:ascii="Arial" w:hAnsi="Arial" w:cs="Arial"/>
          <w:color w:val="auto"/>
          <w:sz w:val="22"/>
          <w:szCs w:val="22"/>
        </w:rPr>
        <w:t>Gebäude 10</w:t>
      </w:r>
      <w:r w:rsidR="006B140C">
        <w:rPr>
          <w:rStyle w:val="A2"/>
          <w:rFonts w:ascii="Arial" w:hAnsi="Arial" w:cs="Arial"/>
          <w:color w:val="auto"/>
          <w:sz w:val="22"/>
          <w:szCs w:val="22"/>
        </w:rPr>
        <w:t>“</w:t>
      </w:r>
      <w:r w:rsidR="00315CE9" w:rsidRPr="006B140C">
        <w:rPr>
          <w:rStyle w:val="A2"/>
          <w:rFonts w:ascii="Arial" w:hAnsi="Arial" w:cs="Arial"/>
          <w:color w:val="auto"/>
          <w:sz w:val="22"/>
          <w:szCs w:val="22"/>
        </w:rPr>
        <w:t xml:space="preserve"> an der Grenze zur Nachbarbebauung </w:t>
      </w:r>
      <w:r w:rsidR="00AF1A94">
        <w:rPr>
          <w:rStyle w:val="A2"/>
          <w:rFonts w:ascii="Arial" w:hAnsi="Arial" w:cs="Arial"/>
          <w:color w:val="auto"/>
          <w:sz w:val="22"/>
          <w:szCs w:val="22"/>
        </w:rPr>
        <w:t>wählten</w:t>
      </w:r>
      <w:r w:rsidR="00315CE9" w:rsidRPr="006B140C">
        <w:rPr>
          <w:rStyle w:val="A2"/>
          <w:rFonts w:ascii="Arial" w:hAnsi="Arial" w:cs="Arial"/>
          <w:color w:val="auto"/>
          <w:sz w:val="22"/>
          <w:szCs w:val="22"/>
        </w:rPr>
        <w:t xml:space="preserve"> die Planer eine </w:t>
      </w:r>
      <w:r w:rsidR="00315CE9" w:rsidRPr="006B140C">
        <w:rPr>
          <w:rStyle w:val="A2"/>
          <w:rFonts w:ascii="Arial" w:hAnsi="Arial" w:cs="Arial"/>
          <w:color w:val="auto"/>
          <w:sz w:val="22"/>
          <w:szCs w:val="22"/>
        </w:rPr>
        <w:lastRenderedPageBreak/>
        <w:t xml:space="preserve">Nut-und-Feder-Schalung aus vorvergrautem Fichten- und Tannenholz. </w:t>
      </w:r>
    </w:p>
    <w:p w14:paraId="38446991" w14:textId="77777777" w:rsidR="008B5876" w:rsidRPr="008D3F1C" w:rsidRDefault="008B5876" w:rsidP="008B5876">
      <w:pPr>
        <w:pStyle w:val="Listenabsatz"/>
        <w:rPr>
          <w:rStyle w:val="A2"/>
          <w:rFonts w:ascii="Arial" w:hAnsi="Arial" w:cs="Arial"/>
          <w:color w:val="auto"/>
          <w:sz w:val="22"/>
          <w:szCs w:val="22"/>
          <w:lang w:val="de-DE"/>
        </w:rPr>
      </w:pPr>
    </w:p>
    <w:p w14:paraId="575B83EB" w14:textId="77777777" w:rsidR="00765217" w:rsidRDefault="00765217" w:rsidP="00765217">
      <w:pPr>
        <w:widowControl w:val="0"/>
        <w:numPr>
          <w:ilvl w:val="0"/>
          <w:numId w:val="8"/>
        </w:numPr>
        <w:suppressAutoHyphens/>
        <w:spacing w:line="360" w:lineRule="auto"/>
        <w:contextualSpacing/>
        <w:jc w:val="both"/>
        <w:rPr>
          <w:rStyle w:val="A2"/>
          <w:rFonts w:ascii="Arial" w:hAnsi="Arial" w:cs="Arial"/>
          <w:b/>
          <w:bCs/>
          <w:color w:val="auto"/>
          <w:sz w:val="22"/>
          <w:szCs w:val="22"/>
        </w:rPr>
      </w:pPr>
      <w:r w:rsidRPr="00765217">
        <w:rPr>
          <w:rStyle w:val="A2"/>
          <w:rFonts w:ascii="Arial" w:hAnsi="Arial" w:cs="Arial"/>
          <w:b/>
          <w:bCs/>
          <w:color w:val="auto"/>
          <w:sz w:val="22"/>
          <w:szCs w:val="22"/>
        </w:rPr>
        <w:t>Für Wärme- und Brandschutz</w:t>
      </w:r>
    </w:p>
    <w:p w14:paraId="4E3A47B6" w14:textId="763C0196" w:rsidR="009E0B85" w:rsidRPr="00765217" w:rsidRDefault="007F0354" w:rsidP="00765217">
      <w:pPr>
        <w:widowControl w:val="0"/>
        <w:suppressAutoHyphens/>
        <w:spacing w:line="360" w:lineRule="auto"/>
        <w:contextualSpacing/>
        <w:jc w:val="both"/>
        <w:rPr>
          <w:rFonts w:ascii="Arial" w:hAnsi="Arial" w:cs="Arial"/>
          <w:b/>
          <w:bCs/>
          <w:sz w:val="22"/>
          <w:szCs w:val="22"/>
        </w:rPr>
      </w:pPr>
      <w:r>
        <w:rPr>
          <w:rStyle w:val="A2"/>
          <w:rFonts w:ascii="Arial" w:hAnsi="Arial" w:cs="Arial"/>
          <w:color w:val="auto"/>
          <w:sz w:val="22"/>
          <w:szCs w:val="22"/>
        </w:rPr>
        <w:t>Gemeinsam mit den Planer</w:t>
      </w:r>
      <w:r w:rsidR="00DA2181">
        <w:rPr>
          <w:rStyle w:val="A2"/>
          <w:rFonts w:ascii="Arial" w:hAnsi="Arial" w:cs="Arial"/>
          <w:color w:val="auto"/>
          <w:sz w:val="22"/>
          <w:szCs w:val="22"/>
        </w:rPr>
        <w:t>n</w:t>
      </w:r>
      <w:r w:rsidRPr="00765217" w:rsidDel="007F0354">
        <w:rPr>
          <w:rStyle w:val="A2"/>
          <w:rFonts w:ascii="Arial" w:hAnsi="Arial" w:cs="Arial"/>
          <w:color w:val="auto"/>
          <w:sz w:val="22"/>
          <w:szCs w:val="22"/>
        </w:rPr>
        <w:t xml:space="preserve"> </w:t>
      </w:r>
      <w:r>
        <w:rPr>
          <w:rStyle w:val="A2"/>
          <w:rFonts w:ascii="Arial" w:hAnsi="Arial" w:cs="Arial"/>
          <w:color w:val="auto"/>
          <w:sz w:val="22"/>
          <w:szCs w:val="22"/>
        </w:rPr>
        <w:t xml:space="preserve">entschieden </w:t>
      </w:r>
      <w:r w:rsidR="00DA2181">
        <w:rPr>
          <w:rStyle w:val="A2"/>
          <w:rFonts w:ascii="Arial" w:hAnsi="Arial" w:cs="Arial"/>
          <w:color w:val="auto"/>
          <w:sz w:val="22"/>
          <w:szCs w:val="22"/>
        </w:rPr>
        <w:t xml:space="preserve">sich </w:t>
      </w:r>
      <w:r>
        <w:rPr>
          <w:rStyle w:val="A2"/>
          <w:rFonts w:ascii="Arial" w:hAnsi="Arial" w:cs="Arial"/>
          <w:color w:val="auto"/>
          <w:sz w:val="22"/>
          <w:szCs w:val="22"/>
        </w:rPr>
        <w:t>die Holzbauprofis</w:t>
      </w:r>
      <w:r w:rsidR="0060569A">
        <w:rPr>
          <w:rStyle w:val="A2"/>
          <w:rFonts w:ascii="Arial" w:hAnsi="Arial" w:cs="Arial"/>
          <w:color w:val="auto"/>
          <w:sz w:val="22"/>
          <w:szCs w:val="22"/>
        </w:rPr>
        <w:t xml:space="preserve">, </w:t>
      </w:r>
      <w:r>
        <w:rPr>
          <w:rStyle w:val="A2"/>
          <w:rFonts w:ascii="Arial" w:hAnsi="Arial" w:cs="Arial"/>
          <w:color w:val="auto"/>
          <w:sz w:val="22"/>
          <w:szCs w:val="22"/>
        </w:rPr>
        <w:t>als</w:t>
      </w:r>
      <w:r w:rsidR="009E0B85" w:rsidRPr="00765217">
        <w:rPr>
          <w:rStyle w:val="A2"/>
          <w:rFonts w:ascii="Arial" w:hAnsi="Arial" w:cs="Arial"/>
          <w:color w:val="auto"/>
          <w:sz w:val="22"/>
          <w:szCs w:val="22"/>
        </w:rPr>
        <w:t xml:space="preserve"> außen liegende Dämmung „Woodrock Protect“ </w:t>
      </w:r>
      <w:r w:rsidR="0060569A">
        <w:rPr>
          <w:rStyle w:val="A2"/>
          <w:rFonts w:ascii="Arial" w:hAnsi="Arial" w:cs="Arial"/>
          <w:color w:val="auto"/>
          <w:sz w:val="22"/>
          <w:szCs w:val="22"/>
        </w:rPr>
        <w:t>zu verwenden</w:t>
      </w:r>
      <w:r w:rsidR="009E0B85" w:rsidRPr="00765217">
        <w:rPr>
          <w:rStyle w:val="A2"/>
          <w:rFonts w:ascii="Arial" w:hAnsi="Arial" w:cs="Arial"/>
          <w:color w:val="auto"/>
          <w:sz w:val="22"/>
          <w:szCs w:val="22"/>
        </w:rPr>
        <w:t xml:space="preserve">, eine Steinwolle-Platte mit einer </w:t>
      </w:r>
      <w:r w:rsidR="00BF2F87" w:rsidRPr="00765217">
        <w:rPr>
          <w:rFonts w:ascii="Arial" w:hAnsi="Arial" w:cs="Arial"/>
          <w:sz w:val="22"/>
          <w:szCs w:val="22"/>
        </w:rPr>
        <w:t>verdichteten Decklage</w:t>
      </w:r>
      <w:r w:rsidR="009E0B85" w:rsidRPr="00765217">
        <w:rPr>
          <w:rFonts w:ascii="Arial" w:hAnsi="Arial" w:cs="Arial"/>
          <w:sz w:val="22"/>
          <w:szCs w:val="22"/>
        </w:rPr>
        <w:t xml:space="preserve">. </w:t>
      </w:r>
      <w:r w:rsidR="00DA2181">
        <w:rPr>
          <w:rFonts w:ascii="Arial" w:hAnsi="Arial" w:cs="Arial"/>
          <w:sz w:val="22"/>
          <w:szCs w:val="22"/>
        </w:rPr>
        <w:t>Ihre</w:t>
      </w:r>
      <w:r w:rsidR="00BF2F87" w:rsidRPr="00765217">
        <w:rPr>
          <w:rFonts w:ascii="Arial" w:hAnsi="Arial" w:cs="Arial"/>
          <w:sz w:val="22"/>
          <w:szCs w:val="22"/>
        </w:rPr>
        <w:t xml:space="preserve"> hohe Druckfestigkeit von mehr als 50 kPa gestattet </w:t>
      </w:r>
      <w:r w:rsidR="00DA2181">
        <w:rPr>
          <w:rFonts w:ascii="Arial" w:hAnsi="Arial" w:cs="Arial"/>
          <w:sz w:val="22"/>
          <w:szCs w:val="22"/>
        </w:rPr>
        <w:t>die</w:t>
      </w:r>
      <w:r w:rsidR="009E0B85" w:rsidRPr="00765217">
        <w:rPr>
          <w:rFonts w:ascii="Arial" w:hAnsi="Arial" w:cs="Arial"/>
          <w:sz w:val="22"/>
          <w:szCs w:val="22"/>
        </w:rPr>
        <w:t xml:space="preserve"> </w:t>
      </w:r>
      <w:r w:rsidR="00BF2F87" w:rsidRPr="00765217">
        <w:rPr>
          <w:rFonts w:ascii="Arial" w:hAnsi="Arial" w:cs="Arial"/>
          <w:sz w:val="22"/>
          <w:szCs w:val="22"/>
        </w:rPr>
        <w:t xml:space="preserve">Befestigung </w:t>
      </w:r>
      <w:r w:rsidR="00DA2181">
        <w:rPr>
          <w:rFonts w:ascii="Arial" w:hAnsi="Arial" w:cs="Arial"/>
          <w:sz w:val="22"/>
          <w:szCs w:val="22"/>
        </w:rPr>
        <w:t xml:space="preserve">der </w:t>
      </w:r>
      <w:r w:rsidR="00DA2181" w:rsidRPr="00765217">
        <w:rPr>
          <w:rStyle w:val="A2"/>
          <w:rFonts w:ascii="Arial" w:hAnsi="Arial" w:cs="Arial"/>
          <w:color w:val="auto"/>
          <w:sz w:val="22"/>
          <w:szCs w:val="22"/>
        </w:rPr>
        <w:t xml:space="preserve">„Woodrock Protect“ </w:t>
      </w:r>
      <w:r w:rsidR="00BF2F87" w:rsidRPr="00765217">
        <w:rPr>
          <w:rFonts w:ascii="Arial" w:hAnsi="Arial" w:cs="Arial"/>
          <w:sz w:val="22"/>
          <w:szCs w:val="22"/>
        </w:rPr>
        <w:t xml:space="preserve">mittels Konterlattung mit </w:t>
      </w:r>
      <w:r w:rsidR="00AF5166" w:rsidRPr="00765217">
        <w:rPr>
          <w:rFonts w:ascii="Arial" w:hAnsi="Arial" w:cs="Arial"/>
          <w:sz w:val="22"/>
          <w:szCs w:val="22"/>
        </w:rPr>
        <w:t>für</w:t>
      </w:r>
      <w:r w:rsidR="00BF2F87" w:rsidRPr="00765217">
        <w:rPr>
          <w:rFonts w:ascii="Arial" w:hAnsi="Arial" w:cs="Arial"/>
          <w:sz w:val="22"/>
          <w:szCs w:val="22"/>
        </w:rPr>
        <w:t xml:space="preserve"> die</w:t>
      </w:r>
      <w:r w:rsidR="009E0B85" w:rsidRPr="00765217">
        <w:rPr>
          <w:rFonts w:ascii="Arial" w:hAnsi="Arial" w:cs="Arial"/>
          <w:sz w:val="22"/>
          <w:szCs w:val="22"/>
        </w:rPr>
        <w:t xml:space="preserve"> </w:t>
      </w:r>
      <w:r w:rsidR="00BF2F87" w:rsidRPr="00765217">
        <w:rPr>
          <w:rFonts w:ascii="Arial" w:hAnsi="Arial" w:cs="Arial"/>
          <w:sz w:val="22"/>
          <w:szCs w:val="22"/>
        </w:rPr>
        <w:t>Fassade zugelassenen Schrauben.</w:t>
      </w:r>
      <w:r w:rsidR="00BF2F87" w:rsidRPr="00765217">
        <w:rPr>
          <w:rFonts w:ascii="Arial" w:hAnsi="Arial" w:cs="Arial"/>
          <w:i/>
          <w:iCs/>
          <w:sz w:val="22"/>
          <w:szCs w:val="22"/>
        </w:rPr>
        <w:t xml:space="preserve"> </w:t>
      </w:r>
      <w:r w:rsidR="00BF2F87" w:rsidRPr="00765217">
        <w:rPr>
          <w:rFonts w:ascii="Arial" w:hAnsi="Arial" w:cs="Arial"/>
          <w:sz w:val="22"/>
          <w:szCs w:val="22"/>
        </w:rPr>
        <w:t>Der Hersteller</w:t>
      </w:r>
      <w:r w:rsidR="009E0B85" w:rsidRPr="00765217">
        <w:rPr>
          <w:rFonts w:ascii="Arial" w:hAnsi="Arial" w:cs="Arial"/>
          <w:sz w:val="22"/>
          <w:szCs w:val="22"/>
        </w:rPr>
        <w:t xml:space="preserve">, die DEUTSCHE ROCKWOOL, </w:t>
      </w:r>
      <w:r w:rsidR="00BF2F87" w:rsidRPr="00765217">
        <w:rPr>
          <w:rFonts w:ascii="Arial" w:hAnsi="Arial" w:cs="Arial"/>
          <w:sz w:val="22"/>
          <w:szCs w:val="22"/>
        </w:rPr>
        <w:t>empfiehlt die Arbeit mit</w:t>
      </w:r>
      <w:r w:rsidR="009E0B85" w:rsidRPr="00765217">
        <w:rPr>
          <w:rFonts w:ascii="Arial" w:hAnsi="Arial" w:cs="Arial"/>
          <w:sz w:val="22"/>
          <w:szCs w:val="22"/>
        </w:rPr>
        <w:t xml:space="preserve"> </w:t>
      </w:r>
      <w:r w:rsidR="00BF2F87" w:rsidRPr="00765217">
        <w:rPr>
          <w:rFonts w:ascii="Arial" w:hAnsi="Arial" w:cs="Arial"/>
          <w:sz w:val="22"/>
          <w:szCs w:val="22"/>
        </w:rPr>
        <w:t xml:space="preserve">Doppelgewindeschrauben aus </w:t>
      </w:r>
      <w:r w:rsidR="001514E3">
        <w:rPr>
          <w:rFonts w:ascii="Arial" w:hAnsi="Arial" w:cs="Arial"/>
          <w:sz w:val="22"/>
          <w:szCs w:val="22"/>
        </w:rPr>
        <w:t>seinem</w:t>
      </w:r>
      <w:r w:rsidR="001514E3" w:rsidRPr="00765217">
        <w:rPr>
          <w:rFonts w:ascii="Arial" w:hAnsi="Arial" w:cs="Arial"/>
          <w:sz w:val="22"/>
          <w:szCs w:val="22"/>
        </w:rPr>
        <w:t xml:space="preserve"> </w:t>
      </w:r>
      <w:r w:rsidR="00BF2F87" w:rsidRPr="00765217">
        <w:rPr>
          <w:rFonts w:ascii="Arial" w:hAnsi="Arial" w:cs="Arial"/>
          <w:sz w:val="22"/>
          <w:szCs w:val="22"/>
        </w:rPr>
        <w:t>Produktprogramm</w:t>
      </w:r>
      <w:r w:rsidR="00AF1A94">
        <w:rPr>
          <w:rFonts w:ascii="Arial" w:hAnsi="Arial" w:cs="Arial"/>
          <w:sz w:val="22"/>
          <w:szCs w:val="22"/>
        </w:rPr>
        <w:t xml:space="preserve"> </w:t>
      </w:r>
      <w:r w:rsidR="00BF2F87" w:rsidRPr="00765217">
        <w:rPr>
          <w:rFonts w:ascii="Arial" w:hAnsi="Arial" w:cs="Arial"/>
          <w:sz w:val="22"/>
          <w:szCs w:val="22"/>
        </w:rPr>
        <w:t>„Meisterdach Plus“.</w:t>
      </w:r>
      <w:r w:rsidR="009E0B85" w:rsidRPr="00765217">
        <w:rPr>
          <w:rFonts w:ascii="Arial" w:hAnsi="Arial" w:cs="Arial"/>
          <w:sz w:val="22"/>
          <w:szCs w:val="22"/>
        </w:rPr>
        <w:t xml:space="preserve"> Die Stöße der Dämmstoffplatten </w:t>
      </w:r>
      <w:r w:rsidR="00AF5166" w:rsidRPr="00765217">
        <w:rPr>
          <w:rFonts w:ascii="Arial" w:hAnsi="Arial" w:cs="Arial"/>
          <w:sz w:val="22"/>
          <w:szCs w:val="22"/>
        </w:rPr>
        <w:t>müssen</w:t>
      </w:r>
      <w:r w:rsidR="009E0B85" w:rsidRPr="00765217">
        <w:rPr>
          <w:rFonts w:ascii="Arial" w:hAnsi="Arial" w:cs="Arial"/>
          <w:sz w:val="22"/>
          <w:szCs w:val="22"/>
        </w:rPr>
        <w:t xml:space="preserve"> nicht auf den Holzständern </w:t>
      </w:r>
      <w:r w:rsidR="00AF5166" w:rsidRPr="00765217">
        <w:rPr>
          <w:rFonts w:ascii="Arial" w:hAnsi="Arial" w:cs="Arial"/>
          <w:sz w:val="22"/>
          <w:szCs w:val="22"/>
        </w:rPr>
        <w:t>ausgeführt</w:t>
      </w:r>
      <w:r w:rsidR="008B5876" w:rsidRPr="00765217">
        <w:rPr>
          <w:rFonts w:ascii="Arial" w:hAnsi="Arial" w:cs="Arial"/>
          <w:sz w:val="22"/>
          <w:szCs w:val="22"/>
        </w:rPr>
        <w:t xml:space="preserve"> </w:t>
      </w:r>
      <w:r w:rsidR="009E0B85" w:rsidRPr="00765217">
        <w:rPr>
          <w:rFonts w:ascii="Arial" w:hAnsi="Arial" w:cs="Arial"/>
          <w:sz w:val="22"/>
          <w:szCs w:val="22"/>
        </w:rPr>
        <w:t xml:space="preserve">werden, sondern können auch stumpf im Feld erfolgen. Das </w:t>
      </w:r>
      <w:r w:rsidR="00AF5166" w:rsidRPr="00765217">
        <w:rPr>
          <w:rFonts w:ascii="Arial" w:hAnsi="Arial" w:cs="Arial"/>
          <w:sz w:val="22"/>
          <w:szCs w:val="22"/>
        </w:rPr>
        <w:t>unterstützt</w:t>
      </w:r>
      <w:r w:rsidR="009E0B85" w:rsidRPr="00765217">
        <w:rPr>
          <w:rFonts w:ascii="Arial" w:hAnsi="Arial" w:cs="Arial"/>
          <w:sz w:val="22"/>
          <w:szCs w:val="22"/>
        </w:rPr>
        <w:t xml:space="preserve"> den</w:t>
      </w:r>
      <w:r w:rsidR="008B5876" w:rsidRPr="00765217">
        <w:rPr>
          <w:rFonts w:ascii="Arial" w:hAnsi="Arial" w:cs="Arial"/>
          <w:sz w:val="22"/>
          <w:szCs w:val="22"/>
        </w:rPr>
        <w:t xml:space="preserve"> </w:t>
      </w:r>
      <w:r w:rsidR="009E0B85" w:rsidRPr="00765217">
        <w:rPr>
          <w:rFonts w:ascii="Arial" w:hAnsi="Arial" w:cs="Arial"/>
          <w:sz w:val="22"/>
          <w:szCs w:val="22"/>
        </w:rPr>
        <w:t>effektiven und sparsamen Umgang mit dem Dämmstoff. Bernd Frey bestätigt, dass in der Werkstatt kaum unbrauchbarer Verschnitt zurückgeblieben sei.</w:t>
      </w:r>
    </w:p>
    <w:p w14:paraId="3207E3B9" w14:textId="2CDDFEF7" w:rsidR="003C437B" w:rsidRDefault="003C437B" w:rsidP="00A9132C">
      <w:pPr>
        <w:widowControl w:val="0"/>
        <w:suppressAutoHyphens/>
        <w:spacing w:line="360" w:lineRule="auto"/>
        <w:jc w:val="both"/>
        <w:rPr>
          <w:rFonts w:ascii="Arial" w:hAnsi="Arial" w:cs="Arial"/>
          <w:sz w:val="22"/>
          <w:szCs w:val="22"/>
        </w:rPr>
      </w:pPr>
    </w:p>
    <w:p w14:paraId="770627EA" w14:textId="0B838BB1" w:rsidR="00765217" w:rsidRPr="00765217" w:rsidRDefault="00765217" w:rsidP="00A9132C">
      <w:pPr>
        <w:widowControl w:val="0"/>
        <w:suppressAutoHyphens/>
        <w:spacing w:line="360" w:lineRule="auto"/>
        <w:jc w:val="both"/>
        <w:rPr>
          <w:rFonts w:ascii="Arial" w:hAnsi="Arial" w:cs="Arial"/>
          <w:b/>
          <w:bCs/>
          <w:sz w:val="22"/>
          <w:szCs w:val="22"/>
        </w:rPr>
      </w:pPr>
      <w:r w:rsidRPr="00765217">
        <w:rPr>
          <w:rFonts w:ascii="Arial" w:hAnsi="Arial" w:cs="Arial"/>
          <w:b/>
          <w:bCs/>
          <w:sz w:val="22"/>
          <w:szCs w:val="22"/>
        </w:rPr>
        <w:t>Handarbeit Element für Element</w:t>
      </w:r>
    </w:p>
    <w:p w14:paraId="13BC954F" w14:textId="32F25A3A" w:rsidR="005A511F" w:rsidRPr="008B5876" w:rsidRDefault="00A9132C" w:rsidP="008B5876">
      <w:pPr>
        <w:spacing w:line="360" w:lineRule="auto"/>
        <w:jc w:val="both"/>
        <w:rPr>
          <w:rStyle w:val="apple-converted-space"/>
          <w:rFonts w:ascii="Arial" w:hAnsi="Arial" w:cs="Arial"/>
          <w:sz w:val="22"/>
          <w:szCs w:val="22"/>
        </w:rPr>
      </w:pPr>
      <w:r w:rsidRPr="008B5876">
        <w:rPr>
          <w:rFonts w:ascii="Arial" w:hAnsi="Arial" w:cs="Arial"/>
          <w:sz w:val="22"/>
          <w:szCs w:val="22"/>
        </w:rPr>
        <w:t xml:space="preserve">Keines der 40 Fassadenelemente für </w:t>
      </w:r>
      <w:r w:rsidR="006B140C">
        <w:rPr>
          <w:rFonts w:ascii="Arial" w:hAnsi="Arial" w:cs="Arial"/>
          <w:sz w:val="22"/>
          <w:szCs w:val="22"/>
        </w:rPr>
        <w:t>„</w:t>
      </w:r>
      <w:r w:rsidRPr="008B5876">
        <w:rPr>
          <w:rFonts w:ascii="Arial" w:hAnsi="Arial" w:cs="Arial"/>
          <w:sz w:val="22"/>
          <w:szCs w:val="22"/>
        </w:rPr>
        <w:t>Gebäude 10</w:t>
      </w:r>
      <w:r w:rsidR="006B140C">
        <w:rPr>
          <w:rFonts w:ascii="Arial" w:hAnsi="Arial" w:cs="Arial"/>
          <w:sz w:val="22"/>
          <w:szCs w:val="22"/>
        </w:rPr>
        <w:t>“</w:t>
      </w:r>
      <w:r w:rsidRPr="008B5876">
        <w:rPr>
          <w:rFonts w:ascii="Arial" w:hAnsi="Arial" w:cs="Arial"/>
          <w:sz w:val="22"/>
          <w:szCs w:val="22"/>
        </w:rPr>
        <w:t xml:space="preserve"> gibt es zweimal. Jedes wurde mit speziellen Ausschnitten auf diverse Anschlüsse und Einbauten manuell vorbereitet. Im Schnitt waren </w:t>
      </w:r>
      <w:r w:rsidR="0001624E">
        <w:rPr>
          <w:rFonts w:ascii="Arial" w:hAnsi="Arial" w:cs="Arial"/>
          <w:sz w:val="22"/>
          <w:szCs w:val="22"/>
        </w:rPr>
        <w:t>mit</w:t>
      </w:r>
      <w:r w:rsidRPr="008B5876">
        <w:rPr>
          <w:rFonts w:ascii="Arial" w:hAnsi="Arial" w:cs="Arial"/>
          <w:sz w:val="22"/>
          <w:szCs w:val="22"/>
        </w:rPr>
        <w:t xml:space="preserve"> der Herstellung eines Elements acht Mitarbeitende </w:t>
      </w:r>
      <w:r w:rsidR="0001624E">
        <w:rPr>
          <w:rFonts w:ascii="Arial" w:hAnsi="Arial" w:cs="Arial"/>
          <w:sz w:val="22"/>
          <w:szCs w:val="22"/>
        </w:rPr>
        <w:t>einen Tag lang befasst</w:t>
      </w:r>
      <w:r w:rsidRPr="008B5876">
        <w:rPr>
          <w:rFonts w:ascii="Arial" w:hAnsi="Arial" w:cs="Arial"/>
          <w:sz w:val="22"/>
          <w:szCs w:val="22"/>
        </w:rPr>
        <w:t>. Auf der Baustelle montiert</w:t>
      </w:r>
      <w:r w:rsidR="008B5876">
        <w:rPr>
          <w:rFonts w:ascii="Arial" w:hAnsi="Arial" w:cs="Arial"/>
          <w:sz w:val="22"/>
          <w:szCs w:val="22"/>
        </w:rPr>
        <w:t>e</w:t>
      </w:r>
      <w:r w:rsidRPr="008B5876">
        <w:rPr>
          <w:rFonts w:ascii="Arial" w:hAnsi="Arial" w:cs="Arial"/>
          <w:sz w:val="22"/>
          <w:szCs w:val="22"/>
        </w:rPr>
        <w:t xml:space="preserve"> </w:t>
      </w:r>
      <w:r w:rsidR="0060569A">
        <w:rPr>
          <w:rFonts w:ascii="Arial" w:hAnsi="Arial" w:cs="Arial"/>
          <w:sz w:val="22"/>
          <w:szCs w:val="22"/>
        </w:rPr>
        <w:t>müllerblaustein</w:t>
      </w:r>
      <w:r w:rsidR="0060569A" w:rsidRPr="008B5876">
        <w:rPr>
          <w:rFonts w:ascii="Arial" w:hAnsi="Arial" w:cs="Arial"/>
          <w:sz w:val="22"/>
          <w:szCs w:val="22"/>
        </w:rPr>
        <w:t xml:space="preserve"> </w:t>
      </w:r>
      <w:r w:rsidRPr="008B5876">
        <w:rPr>
          <w:rFonts w:ascii="Arial" w:hAnsi="Arial" w:cs="Arial"/>
          <w:sz w:val="22"/>
          <w:szCs w:val="22"/>
        </w:rPr>
        <w:t xml:space="preserve">an einem Tag in der Regel vier Elemente. </w:t>
      </w:r>
      <w:r w:rsidR="008B5876" w:rsidRPr="00A9132C">
        <w:rPr>
          <w:rStyle w:val="A2"/>
          <w:rFonts w:ascii="Arial" w:hAnsi="Arial" w:cs="Arial"/>
          <w:color w:val="auto"/>
          <w:sz w:val="22"/>
          <w:szCs w:val="22"/>
        </w:rPr>
        <w:t xml:space="preserve">Sie </w:t>
      </w:r>
      <w:r w:rsidR="00765217">
        <w:rPr>
          <w:rStyle w:val="A2"/>
          <w:rFonts w:ascii="Arial" w:hAnsi="Arial" w:cs="Arial"/>
          <w:color w:val="auto"/>
          <w:sz w:val="22"/>
          <w:szCs w:val="22"/>
        </w:rPr>
        <w:t>sind</w:t>
      </w:r>
      <w:r w:rsidR="008B5876" w:rsidRPr="00A9132C">
        <w:rPr>
          <w:rStyle w:val="A2"/>
          <w:rFonts w:ascii="Arial" w:hAnsi="Arial" w:cs="Arial"/>
          <w:color w:val="auto"/>
          <w:sz w:val="22"/>
          <w:szCs w:val="22"/>
        </w:rPr>
        <w:t xml:space="preserve"> mit </w:t>
      </w:r>
      <w:r w:rsidR="0060569A">
        <w:rPr>
          <w:rStyle w:val="A2"/>
          <w:rFonts w:ascii="Arial" w:hAnsi="Arial" w:cs="Arial"/>
          <w:color w:val="auto"/>
          <w:sz w:val="22"/>
          <w:szCs w:val="22"/>
        </w:rPr>
        <w:t>S</w:t>
      </w:r>
      <w:r w:rsidR="0060569A" w:rsidRPr="00A9132C">
        <w:rPr>
          <w:rStyle w:val="A2"/>
          <w:rFonts w:ascii="Arial" w:hAnsi="Arial" w:cs="Arial"/>
          <w:color w:val="auto"/>
          <w:sz w:val="22"/>
          <w:szCs w:val="22"/>
        </w:rPr>
        <w:t xml:space="preserve">tahlwinkeln </w:t>
      </w:r>
      <w:r w:rsidR="008B5876" w:rsidRPr="00A9132C">
        <w:rPr>
          <w:rStyle w:val="A2"/>
          <w:rFonts w:ascii="Arial" w:hAnsi="Arial" w:cs="Arial"/>
          <w:color w:val="auto"/>
          <w:sz w:val="22"/>
          <w:szCs w:val="22"/>
        </w:rPr>
        <w:t>am Stahlbetonskelett de</w:t>
      </w:r>
      <w:r w:rsidR="008B5876">
        <w:rPr>
          <w:rStyle w:val="A2"/>
          <w:rFonts w:ascii="Arial" w:hAnsi="Arial" w:cs="Arial"/>
          <w:color w:val="auto"/>
          <w:sz w:val="22"/>
          <w:szCs w:val="22"/>
        </w:rPr>
        <w:t>s</w:t>
      </w:r>
      <w:r w:rsidR="008B5876" w:rsidRPr="00A9132C">
        <w:rPr>
          <w:rStyle w:val="A2"/>
          <w:rFonts w:ascii="Arial" w:hAnsi="Arial" w:cs="Arial"/>
          <w:color w:val="auto"/>
          <w:sz w:val="22"/>
          <w:szCs w:val="22"/>
        </w:rPr>
        <w:t xml:space="preserve"> Gebäude</w:t>
      </w:r>
      <w:r w:rsidR="008B5876">
        <w:rPr>
          <w:rStyle w:val="A2"/>
          <w:rFonts w:ascii="Arial" w:hAnsi="Arial" w:cs="Arial"/>
          <w:color w:val="auto"/>
          <w:sz w:val="22"/>
          <w:szCs w:val="22"/>
        </w:rPr>
        <w:t>s</w:t>
      </w:r>
      <w:r w:rsidR="008B5876" w:rsidRPr="00A9132C">
        <w:rPr>
          <w:rStyle w:val="A2"/>
          <w:rFonts w:ascii="Arial" w:hAnsi="Arial" w:cs="Arial"/>
          <w:color w:val="auto"/>
          <w:sz w:val="22"/>
          <w:szCs w:val="22"/>
        </w:rPr>
        <w:t xml:space="preserve"> befestigt, </w:t>
      </w:r>
      <w:r w:rsidR="008B5876">
        <w:rPr>
          <w:rStyle w:val="A2"/>
          <w:rFonts w:ascii="Arial" w:hAnsi="Arial" w:cs="Arial"/>
          <w:color w:val="auto"/>
          <w:sz w:val="22"/>
          <w:szCs w:val="22"/>
        </w:rPr>
        <w:t>das</w:t>
      </w:r>
      <w:r w:rsidR="008B5876" w:rsidRPr="00A9132C">
        <w:rPr>
          <w:rStyle w:val="A2"/>
          <w:rFonts w:ascii="Arial" w:hAnsi="Arial" w:cs="Arial"/>
          <w:color w:val="auto"/>
          <w:sz w:val="22"/>
          <w:szCs w:val="22"/>
        </w:rPr>
        <w:t xml:space="preserve"> innen</w:t>
      </w:r>
      <w:r w:rsidR="0060569A">
        <w:rPr>
          <w:rStyle w:val="A2"/>
          <w:rFonts w:ascii="Arial" w:hAnsi="Arial" w:cs="Arial"/>
          <w:color w:val="auto"/>
          <w:sz w:val="22"/>
          <w:szCs w:val="22"/>
        </w:rPr>
        <w:t xml:space="preserve"> in Trockenbauwei</w:t>
      </w:r>
      <w:r w:rsidR="007F0354">
        <w:rPr>
          <w:rStyle w:val="A2"/>
          <w:rFonts w:ascii="Arial" w:hAnsi="Arial" w:cs="Arial"/>
          <w:color w:val="auto"/>
          <w:sz w:val="22"/>
          <w:szCs w:val="22"/>
        </w:rPr>
        <w:t>s</w:t>
      </w:r>
      <w:r w:rsidR="0060569A">
        <w:rPr>
          <w:rStyle w:val="A2"/>
          <w:rFonts w:ascii="Arial" w:hAnsi="Arial" w:cs="Arial"/>
          <w:color w:val="auto"/>
          <w:sz w:val="22"/>
          <w:szCs w:val="22"/>
        </w:rPr>
        <w:t xml:space="preserve">e </w:t>
      </w:r>
      <w:r w:rsidR="008B5876" w:rsidRPr="00A9132C">
        <w:rPr>
          <w:rStyle w:val="A2"/>
          <w:rFonts w:ascii="Arial" w:hAnsi="Arial" w:cs="Arial"/>
          <w:color w:val="auto"/>
          <w:sz w:val="22"/>
          <w:szCs w:val="22"/>
        </w:rPr>
        <w:t xml:space="preserve">ausgebaut </w:t>
      </w:r>
      <w:r w:rsidR="008B5876">
        <w:rPr>
          <w:rStyle w:val="A2"/>
          <w:rFonts w:ascii="Arial" w:hAnsi="Arial" w:cs="Arial"/>
          <w:color w:val="auto"/>
          <w:sz w:val="22"/>
          <w:szCs w:val="22"/>
        </w:rPr>
        <w:t>wird</w:t>
      </w:r>
      <w:r w:rsidR="008B5876" w:rsidRPr="00A9132C">
        <w:rPr>
          <w:rStyle w:val="A2"/>
          <w:rFonts w:ascii="Arial" w:hAnsi="Arial" w:cs="Arial"/>
          <w:color w:val="auto"/>
          <w:sz w:val="22"/>
          <w:szCs w:val="22"/>
        </w:rPr>
        <w:t>.</w:t>
      </w:r>
      <w:r w:rsidR="008B5876">
        <w:rPr>
          <w:rFonts w:ascii="Arial" w:hAnsi="Arial" w:cs="Arial"/>
          <w:sz w:val="22"/>
          <w:szCs w:val="22"/>
        </w:rPr>
        <w:t xml:space="preserve"> </w:t>
      </w:r>
      <w:r w:rsidR="009E0B85" w:rsidRPr="00A9132C">
        <w:rPr>
          <w:rStyle w:val="A2"/>
          <w:rFonts w:ascii="Arial" w:hAnsi="Arial" w:cs="Arial"/>
          <w:color w:val="auto"/>
          <w:sz w:val="22"/>
          <w:szCs w:val="22"/>
        </w:rPr>
        <w:t xml:space="preserve">Insgesamt </w:t>
      </w:r>
      <w:r w:rsidR="008B5876">
        <w:rPr>
          <w:rStyle w:val="A2"/>
          <w:rFonts w:ascii="Arial" w:hAnsi="Arial" w:cs="Arial"/>
          <w:color w:val="auto"/>
          <w:sz w:val="22"/>
          <w:szCs w:val="22"/>
        </w:rPr>
        <w:t>werden</w:t>
      </w:r>
      <w:r w:rsidR="009E0B85" w:rsidRPr="00A9132C">
        <w:rPr>
          <w:rStyle w:val="A2"/>
          <w:rFonts w:ascii="Arial" w:hAnsi="Arial" w:cs="Arial"/>
          <w:color w:val="auto"/>
          <w:sz w:val="22"/>
          <w:szCs w:val="22"/>
        </w:rPr>
        <w:t xml:space="preserve"> die drei Holzbau</w:t>
      </w:r>
      <w:r w:rsidR="008B5876">
        <w:rPr>
          <w:rStyle w:val="A2"/>
          <w:rFonts w:ascii="Arial" w:hAnsi="Arial" w:cs="Arial"/>
          <w:color w:val="auto"/>
          <w:sz w:val="22"/>
          <w:szCs w:val="22"/>
        </w:rPr>
        <w:t>unternehmen</w:t>
      </w:r>
      <w:r w:rsidR="009E0B85" w:rsidRPr="00A9132C">
        <w:rPr>
          <w:rStyle w:val="A2"/>
          <w:rFonts w:ascii="Arial" w:hAnsi="Arial" w:cs="Arial"/>
          <w:color w:val="auto"/>
          <w:sz w:val="22"/>
          <w:szCs w:val="22"/>
        </w:rPr>
        <w:t xml:space="preserve"> </w:t>
      </w:r>
      <w:r w:rsidR="008B5876">
        <w:rPr>
          <w:rStyle w:val="A2"/>
          <w:rFonts w:ascii="Arial" w:hAnsi="Arial" w:cs="Arial"/>
          <w:color w:val="auto"/>
          <w:sz w:val="22"/>
          <w:szCs w:val="22"/>
        </w:rPr>
        <w:t>für das Quartier</w:t>
      </w:r>
      <w:r w:rsidR="00765217">
        <w:rPr>
          <w:rStyle w:val="A2"/>
          <w:rFonts w:ascii="Arial" w:hAnsi="Arial" w:cs="Arial"/>
          <w:color w:val="auto"/>
          <w:sz w:val="22"/>
          <w:szCs w:val="22"/>
        </w:rPr>
        <w:t xml:space="preserve"> </w:t>
      </w:r>
      <w:r w:rsidR="0060569A">
        <w:rPr>
          <w:rStyle w:val="A2"/>
          <w:rFonts w:ascii="Arial" w:hAnsi="Arial" w:cs="Arial"/>
          <w:color w:val="auto"/>
          <w:sz w:val="22"/>
          <w:szCs w:val="22"/>
        </w:rPr>
        <w:t>„</w:t>
      </w:r>
      <w:r w:rsidR="00765217">
        <w:rPr>
          <w:rStyle w:val="A2"/>
          <w:rFonts w:ascii="Arial" w:hAnsi="Arial" w:cs="Arial"/>
          <w:color w:val="auto"/>
          <w:sz w:val="22"/>
          <w:szCs w:val="22"/>
        </w:rPr>
        <w:t>Am Rotweg</w:t>
      </w:r>
      <w:r w:rsidR="0060569A">
        <w:rPr>
          <w:rStyle w:val="A2"/>
          <w:rFonts w:ascii="Arial" w:hAnsi="Arial" w:cs="Arial"/>
          <w:color w:val="auto"/>
          <w:sz w:val="22"/>
          <w:szCs w:val="22"/>
        </w:rPr>
        <w:t>“</w:t>
      </w:r>
      <w:r w:rsidR="008B5876">
        <w:rPr>
          <w:rStyle w:val="A2"/>
          <w:rFonts w:ascii="Arial" w:hAnsi="Arial" w:cs="Arial"/>
          <w:color w:val="auto"/>
          <w:sz w:val="22"/>
          <w:szCs w:val="22"/>
        </w:rPr>
        <w:t xml:space="preserve"> E</w:t>
      </w:r>
      <w:r w:rsidR="009E0B85" w:rsidRPr="00A9132C">
        <w:rPr>
          <w:rStyle w:val="A2"/>
          <w:rFonts w:ascii="Arial" w:hAnsi="Arial" w:cs="Arial"/>
          <w:color w:val="auto"/>
          <w:sz w:val="22"/>
          <w:szCs w:val="22"/>
        </w:rPr>
        <w:t xml:space="preserve">lemente für </w:t>
      </w:r>
      <w:r w:rsidR="008B5876">
        <w:rPr>
          <w:rStyle w:val="A2"/>
          <w:rFonts w:ascii="Arial" w:hAnsi="Arial" w:cs="Arial"/>
          <w:color w:val="auto"/>
          <w:sz w:val="22"/>
          <w:szCs w:val="22"/>
        </w:rPr>
        <w:t xml:space="preserve">rund </w:t>
      </w:r>
      <w:r w:rsidR="009E0B85" w:rsidRPr="00A9132C">
        <w:rPr>
          <w:rStyle w:val="A2"/>
          <w:rFonts w:ascii="Arial" w:hAnsi="Arial" w:cs="Arial"/>
          <w:color w:val="auto"/>
          <w:sz w:val="22"/>
          <w:szCs w:val="22"/>
        </w:rPr>
        <w:t>10.000 m</w:t>
      </w:r>
      <w:r w:rsidR="009E0B85" w:rsidRPr="00A9132C">
        <w:rPr>
          <w:rStyle w:val="A2"/>
          <w:rFonts w:ascii="Arial" w:hAnsi="Arial" w:cs="Arial"/>
          <w:color w:val="auto"/>
          <w:sz w:val="22"/>
          <w:szCs w:val="22"/>
          <w:vertAlign w:val="superscript"/>
        </w:rPr>
        <w:t>2</w:t>
      </w:r>
      <w:r w:rsidR="009E0B85" w:rsidRPr="00A9132C">
        <w:rPr>
          <w:rStyle w:val="A2"/>
          <w:rFonts w:ascii="Arial" w:hAnsi="Arial" w:cs="Arial"/>
          <w:color w:val="auto"/>
          <w:sz w:val="22"/>
          <w:szCs w:val="22"/>
        </w:rPr>
        <w:t xml:space="preserve"> Außenwand</w:t>
      </w:r>
      <w:r w:rsidR="008B5876">
        <w:rPr>
          <w:rStyle w:val="A2"/>
          <w:rFonts w:ascii="Arial" w:hAnsi="Arial" w:cs="Arial"/>
          <w:color w:val="auto"/>
          <w:sz w:val="22"/>
          <w:szCs w:val="22"/>
        </w:rPr>
        <w:t xml:space="preserve"> vorfertigen</w:t>
      </w:r>
      <w:r w:rsidR="009E0B85" w:rsidRPr="00A9132C">
        <w:rPr>
          <w:rStyle w:val="A2"/>
          <w:rFonts w:ascii="Arial" w:hAnsi="Arial" w:cs="Arial"/>
          <w:color w:val="auto"/>
          <w:sz w:val="22"/>
          <w:szCs w:val="22"/>
        </w:rPr>
        <w:t xml:space="preserve">. </w:t>
      </w:r>
      <w:r w:rsidR="0001624E">
        <w:rPr>
          <w:rFonts w:ascii="Arial" w:hAnsi="Arial" w:cs="Arial"/>
          <w:sz w:val="22"/>
          <w:szCs w:val="22"/>
        </w:rPr>
        <w:t>Die „Woodrock Protect“ wurde in einer Dicke von</w:t>
      </w:r>
      <w:r w:rsidR="0001624E" w:rsidRPr="00A9132C">
        <w:rPr>
          <w:rFonts w:ascii="Arial" w:hAnsi="Arial" w:cs="Arial"/>
          <w:sz w:val="22"/>
          <w:szCs w:val="22"/>
        </w:rPr>
        <w:t xml:space="preserve"> 80 mm verarbeitet. Zwischen den </w:t>
      </w:r>
      <w:r w:rsidR="00980401">
        <w:rPr>
          <w:rFonts w:ascii="Arial" w:hAnsi="Arial" w:cs="Arial"/>
          <w:sz w:val="22"/>
          <w:szCs w:val="22"/>
        </w:rPr>
        <w:t xml:space="preserve">Holzständern </w:t>
      </w:r>
      <w:r w:rsidR="0001624E" w:rsidRPr="00A9132C">
        <w:rPr>
          <w:rFonts w:ascii="Arial" w:hAnsi="Arial" w:cs="Arial"/>
          <w:sz w:val="22"/>
          <w:szCs w:val="22"/>
        </w:rPr>
        <w:t>wurden 200 mm Mineralwolle eingebaut.</w:t>
      </w:r>
      <w:r w:rsidR="0001624E">
        <w:rPr>
          <w:rFonts w:ascii="Arial" w:hAnsi="Arial" w:cs="Arial"/>
          <w:sz w:val="22"/>
          <w:szCs w:val="22"/>
        </w:rPr>
        <w:t xml:space="preserve"> </w:t>
      </w:r>
      <w:r w:rsidR="009E0B85" w:rsidRPr="00A9132C">
        <w:rPr>
          <w:rFonts w:ascii="Arial" w:hAnsi="Arial" w:cs="Arial"/>
          <w:bCs/>
          <w:sz w:val="22"/>
          <w:szCs w:val="22"/>
        </w:rPr>
        <w:t xml:space="preserve">Die </w:t>
      </w:r>
      <w:r w:rsidR="008D3F1C">
        <w:rPr>
          <w:rFonts w:ascii="Arial" w:hAnsi="Arial" w:cs="Arial"/>
          <w:bCs/>
          <w:sz w:val="22"/>
          <w:szCs w:val="22"/>
        </w:rPr>
        <w:t>Außenwand</w:t>
      </w:r>
      <w:r w:rsidR="008D3F1C" w:rsidRPr="00A9132C">
        <w:rPr>
          <w:rFonts w:ascii="Arial" w:hAnsi="Arial" w:cs="Arial"/>
          <w:bCs/>
          <w:sz w:val="22"/>
          <w:szCs w:val="22"/>
        </w:rPr>
        <w:t xml:space="preserve"> </w:t>
      </w:r>
      <w:r w:rsidR="008B5876">
        <w:rPr>
          <w:rFonts w:ascii="Arial" w:hAnsi="Arial" w:cs="Arial"/>
          <w:bCs/>
          <w:color w:val="000000" w:themeColor="text1"/>
          <w:sz w:val="22"/>
          <w:szCs w:val="22"/>
        </w:rPr>
        <w:t>der</w:t>
      </w:r>
      <w:r w:rsidR="009E0B85" w:rsidRPr="00A9132C">
        <w:rPr>
          <w:rFonts w:ascii="Arial" w:hAnsi="Arial" w:cs="Arial"/>
          <w:bCs/>
          <w:color w:val="000000" w:themeColor="text1"/>
          <w:sz w:val="22"/>
          <w:szCs w:val="22"/>
        </w:rPr>
        <w:t xml:space="preserve"> neuen Wohngebäude erreicht </w:t>
      </w:r>
      <w:r w:rsidR="008D3F1C">
        <w:rPr>
          <w:rFonts w:ascii="Arial" w:hAnsi="Arial" w:cs="Arial"/>
          <w:bCs/>
          <w:color w:val="000000" w:themeColor="text1"/>
          <w:sz w:val="22"/>
          <w:szCs w:val="22"/>
        </w:rPr>
        <w:t xml:space="preserve">so </w:t>
      </w:r>
      <w:r w:rsidR="009E0B85" w:rsidRPr="00DA2181">
        <w:rPr>
          <w:rFonts w:ascii="Arial" w:hAnsi="Arial" w:cs="Arial"/>
          <w:bCs/>
          <w:color w:val="000000" w:themeColor="text1"/>
          <w:sz w:val="22"/>
          <w:szCs w:val="22"/>
        </w:rPr>
        <w:t xml:space="preserve">einen U-Wert von </w:t>
      </w:r>
      <w:r w:rsidR="0060569A" w:rsidRPr="00DA2181">
        <w:rPr>
          <w:rFonts w:ascii="Arial" w:hAnsi="Arial" w:cs="Arial"/>
          <w:bCs/>
          <w:color w:val="000000" w:themeColor="text1"/>
          <w:sz w:val="22"/>
          <w:szCs w:val="22"/>
        </w:rPr>
        <w:t>0,124</w:t>
      </w:r>
      <w:r w:rsidR="002C0B65" w:rsidRPr="00DA2181">
        <w:rPr>
          <w:rFonts w:ascii="Arial" w:hAnsi="Arial" w:cs="Arial"/>
          <w:bCs/>
          <w:color w:val="000000" w:themeColor="text1"/>
          <w:sz w:val="22"/>
          <w:szCs w:val="22"/>
        </w:rPr>
        <w:t xml:space="preserve"> </w:t>
      </w:r>
      <w:r w:rsidR="002C0B65" w:rsidRPr="00DA2181">
        <w:rPr>
          <w:rFonts w:ascii="Arial" w:hAnsi="Arial" w:cs="Arial"/>
          <w:color w:val="000000" w:themeColor="text1"/>
          <w:sz w:val="22"/>
          <w:szCs w:val="22"/>
          <w:shd w:val="clear" w:color="auto" w:fill="FFFFFF"/>
        </w:rPr>
        <w:t>W/(m²·K)</w:t>
      </w:r>
      <w:r w:rsidR="002C0B65" w:rsidRPr="00DA2181">
        <w:rPr>
          <w:rStyle w:val="apple-converted-space"/>
          <w:rFonts w:ascii="Arial" w:hAnsi="Arial" w:cs="Arial"/>
          <w:color w:val="000000" w:themeColor="text1"/>
          <w:sz w:val="22"/>
          <w:szCs w:val="22"/>
          <w:shd w:val="clear" w:color="auto" w:fill="FFFFFF"/>
        </w:rPr>
        <w:t>.</w:t>
      </w:r>
    </w:p>
    <w:p w14:paraId="7A695C14" w14:textId="77777777" w:rsidR="005A511F" w:rsidRPr="008B5876" w:rsidRDefault="005A511F" w:rsidP="00A9132C">
      <w:pPr>
        <w:widowControl w:val="0"/>
        <w:numPr>
          <w:ilvl w:val="0"/>
          <w:numId w:val="8"/>
        </w:numPr>
        <w:suppressAutoHyphens/>
        <w:spacing w:line="360" w:lineRule="auto"/>
        <w:jc w:val="both"/>
        <w:rPr>
          <w:rFonts w:ascii="Arial" w:hAnsi="Arial" w:cs="Arial"/>
          <w:color w:val="000000" w:themeColor="text1"/>
          <w:sz w:val="22"/>
          <w:szCs w:val="22"/>
        </w:rPr>
      </w:pPr>
    </w:p>
    <w:p w14:paraId="7DB2E32F" w14:textId="77777777" w:rsidR="006B140C" w:rsidRDefault="006B140C" w:rsidP="00A9132C">
      <w:pPr>
        <w:pStyle w:val="StandardWeb"/>
        <w:widowControl w:val="0"/>
        <w:spacing w:before="0" w:beforeAutospacing="0" w:after="0" w:afterAutospacing="0" w:line="360" w:lineRule="auto"/>
        <w:jc w:val="both"/>
        <w:rPr>
          <w:rFonts w:ascii="Arial" w:hAnsi="Arial" w:cs="Arial"/>
          <w:sz w:val="22"/>
          <w:szCs w:val="22"/>
        </w:rPr>
      </w:pPr>
      <w:r>
        <w:rPr>
          <w:rFonts w:ascii="Arial" w:hAnsi="Arial" w:cs="Arial"/>
          <w:sz w:val="22"/>
          <w:szCs w:val="22"/>
        </w:rPr>
        <w:t>Die</w:t>
      </w:r>
      <w:r w:rsidR="00244035" w:rsidRPr="00A9132C">
        <w:rPr>
          <w:rFonts w:ascii="Arial" w:hAnsi="Arial" w:cs="Arial"/>
          <w:sz w:val="22"/>
          <w:szCs w:val="22"/>
        </w:rPr>
        <w:t xml:space="preserve"> brandschutztechnischen Eigenschaften</w:t>
      </w:r>
      <w:r>
        <w:rPr>
          <w:rFonts w:ascii="Arial" w:hAnsi="Arial" w:cs="Arial"/>
          <w:sz w:val="22"/>
          <w:szCs w:val="22"/>
        </w:rPr>
        <w:t xml:space="preserve"> der</w:t>
      </w:r>
      <w:r w:rsidR="00244035" w:rsidRPr="00A9132C">
        <w:rPr>
          <w:rFonts w:ascii="Arial" w:hAnsi="Arial" w:cs="Arial"/>
          <w:sz w:val="22"/>
          <w:szCs w:val="22"/>
        </w:rPr>
        <w:t xml:space="preserve"> </w:t>
      </w:r>
      <w:r w:rsidRPr="00A9132C">
        <w:rPr>
          <w:rFonts w:ascii="Arial" w:hAnsi="Arial" w:cs="Arial"/>
          <w:sz w:val="22"/>
          <w:szCs w:val="22"/>
        </w:rPr>
        <w:t xml:space="preserve">„Woodrock Protect“ </w:t>
      </w:r>
      <w:r w:rsidR="00244035" w:rsidRPr="00A9132C">
        <w:rPr>
          <w:rFonts w:ascii="Arial" w:hAnsi="Arial" w:cs="Arial"/>
          <w:sz w:val="22"/>
          <w:szCs w:val="22"/>
        </w:rPr>
        <w:t xml:space="preserve">– nichtbrennbar A1 mit einem Schmelzpunkt &gt; 1000 °C – </w:t>
      </w:r>
      <w:r>
        <w:rPr>
          <w:rFonts w:ascii="Arial" w:hAnsi="Arial" w:cs="Arial"/>
          <w:sz w:val="22"/>
          <w:szCs w:val="22"/>
        </w:rPr>
        <w:t>ermöglichen ihren Einsatz</w:t>
      </w:r>
      <w:r w:rsidR="003D5734" w:rsidRPr="00A9132C">
        <w:rPr>
          <w:rFonts w:ascii="Arial" w:hAnsi="Arial" w:cs="Arial"/>
          <w:sz w:val="22"/>
          <w:szCs w:val="22"/>
        </w:rPr>
        <w:t xml:space="preserve"> </w:t>
      </w:r>
      <w:r w:rsidR="00244035" w:rsidRPr="00A9132C">
        <w:rPr>
          <w:rFonts w:ascii="Arial" w:hAnsi="Arial" w:cs="Arial"/>
          <w:sz w:val="22"/>
          <w:szCs w:val="22"/>
        </w:rPr>
        <w:t xml:space="preserve">auch </w:t>
      </w:r>
      <w:r w:rsidR="002C0B65" w:rsidRPr="00A9132C">
        <w:rPr>
          <w:rFonts w:ascii="Arial" w:hAnsi="Arial" w:cs="Arial"/>
          <w:sz w:val="22"/>
          <w:szCs w:val="22"/>
        </w:rPr>
        <w:t>im</w:t>
      </w:r>
      <w:r w:rsidR="00244035" w:rsidRPr="00A9132C">
        <w:rPr>
          <w:rFonts w:ascii="Arial" w:hAnsi="Arial" w:cs="Arial"/>
          <w:sz w:val="22"/>
          <w:szCs w:val="22"/>
        </w:rPr>
        <w:t xml:space="preserve"> mehrgeschossigen Holzbau </w:t>
      </w:r>
      <w:r w:rsidR="006C7C23" w:rsidRPr="00A9132C">
        <w:rPr>
          <w:rFonts w:ascii="Arial" w:hAnsi="Arial" w:cs="Arial"/>
          <w:sz w:val="22"/>
          <w:szCs w:val="22"/>
        </w:rPr>
        <w:t xml:space="preserve">und </w:t>
      </w:r>
      <w:r w:rsidR="002C0B65" w:rsidRPr="00A9132C">
        <w:rPr>
          <w:rFonts w:ascii="Arial" w:hAnsi="Arial" w:cs="Arial"/>
          <w:sz w:val="22"/>
          <w:szCs w:val="22"/>
        </w:rPr>
        <w:t>für Gebäude jeder Nutzung</w:t>
      </w:r>
      <w:r w:rsidR="00244035" w:rsidRPr="00A9132C">
        <w:rPr>
          <w:rFonts w:ascii="Arial" w:hAnsi="Arial" w:cs="Arial"/>
          <w:sz w:val="22"/>
          <w:szCs w:val="22"/>
        </w:rPr>
        <w:t>. Der Bemessungswert ihrer Wärmeleitfähigkeit liegt bei λ = 0,036 W/(m·K) und ermöglicht die Arbeit mit schlanken Konstruktionen</w:t>
      </w:r>
      <w:r w:rsidR="00E14CE0" w:rsidRPr="00A9132C">
        <w:rPr>
          <w:rFonts w:ascii="Arial" w:hAnsi="Arial" w:cs="Arial"/>
          <w:sz w:val="22"/>
          <w:szCs w:val="22"/>
        </w:rPr>
        <w:t xml:space="preserve"> im Einklang mit </w:t>
      </w:r>
      <w:r w:rsidR="00083CCB" w:rsidRPr="00A9132C">
        <w:rPr>
          <w:rFonts w:ascii="Arial" w:hAnsi="Arial" w:cs="Arial"/>
          <w:sz w:val="22"/>
          <w:szCs w:val="22"/>
        </w:rPr>
        <w:t xml:space="preserve">der </w:t>
      </w:r>
      <w:r w:rsidR="0059103E" w:rsidRPr="00A9132C">
        <w:rPr>
          <w:rFonts w:ascii="Arial" w:hAnsi="Arial" w:cs="Arial"/>
          <w:sz w:val="22"/>
          <w:szCs w:val="22"/>
        </w:rPr>
        <w:lastRenderedPageBreak/>
        <w:t>„</w:t>
      </w:r>
      <w:r w:rsidR="0059103E" w:rsidRPr="00A9132C">
        <w:rPr>
          <w:rStyle w:val="Hervorhebung"/>
          <w:rFonts w:ascii="Arial" w:hAnsi="Arial" w:cs="Arial"/>
          <w:i w:val="0"/>
          <w:iCs w:val="0"/>
          <w:color w:val="000000" w:themeColor="text1"/>
          <w:sz w:val="22"/>
          <w:szCs w:val="22"/>
        </w:rPr>
        <w:t>Muster</w:t>
      </w:r>
      <w:r w:rsidR="0059103E" w:rsidRPr="00A9132C">
        <w:rPr>
          <w:rFonts w:ascii="Arial" w:hAnsi="Arial" w:cs="Arial"/>
          <w:color w:val="000000" w:themeColor="text1"/>
          <w:sz w:val="22"/>
          <w:szCs w:val="22"/>
          <w:shd w:val="clear" w:color="auto" w:fill="FFFFFF"/>
        </w:rPr>
        <w:t>-Richtlinie über brandschutztechnische Anforderungen an Bauteile und Außenwandbekleidungen in Holzbauweise“ (MHolzBauRL)</w:t>
      </w:r>
      <w:r w:rsidR="00F94994" w:rsidRPr="00A9132C">
        <w:rPr>
          <w:rFonts w:ascii="Arial" w:hAnsi="Arial" w:cs="Arial"/>
          <w:sz w:val="22"/>
          <w:szCs w:val="22"/>
        </w:rPr>
        <w:t xml:space="preserve">. </w:t>
      </w:r>
    </w:p>
    <w:p w14:paraId="089A0BBD" w14:textId="77777777" w:rsidR="006B140C" w:rsidRDefault="006B140C" w:rsidP="00A9132C">
      <w:pPr>
        <w:pStyle w:val="StandardWeb"/>
        <w:widowControl w:val="0"/>
        <w:spacing w:before="0" w:beforeAutospacing="0" w:after="0" w:afterAutospacing="0" w:line="360" w:lineRule="auto"/>
        <w:jc w:val="both"/>
        <w:rPr>
          <w:rFonts w:ascii="Arial" w:hAnsi="Arial" w:cs="Arial"/>
          <w:sz w:val="22"/>
          <w:szCs w:val="22"/>
        </w:rPr>
      </w:pPr>
    </w:p>
    <w:p w14:paraId="6BF398C7" w14:textId="52D13278" w:rsidR="00765217" w:rsidRPr="00765217" w:rsidRDefault="00765217" w:rsidP="00A9132C">
      <w:pPr>
        <w:pStyle w:val="StandardWeb"/>
        <w:widowControl w:val="0"/>
        <w:spacing w:before="0" w:beforeAutospacing="0" w:after="0" w:afterAutospacing="0" w:line="360" w:lineRule="auto"/>
        <w:jc w:val="both"/>
        <w:rPr>
          <w:rFonts w:ascii="Arial" w:hAnsi="Arial" w:cs="Arial"/>
          <w:b/>
          <w:bCs/>
          <w:sz w:val="22"/>
          <w:szCs w:val="22"/>
        </w:rPr>
      </w:pPr>
      <w:r w:rsidRPr="00765217">
        <w:rPr>
          <w:rFonts w:ascii="Arial" w:hAnsi="Arial" w:cs="Arial"/>
          <w:b/>
          <w:bCs/>
          <w:sz w:val="22"/>
          <w:szCs w:val="22"/>
        </w:rPr>
        <w:t>Hoher Schallschutz</w:t>
      </w:r>
    </w:p>
    <w:p w14:paraId="0985EF1F" w14:textId="2920A248" w:rsidR="00904892" w:rsidRPr="00A9132C" w:rsidRDefault="00073AFA" w:rsidP="00A9132C">
      <w:pPr>
        <w:pStyle w:val="StandardWeb"/>
        <w:widowControl w:val="0"/>
        <w:spacing w:before="0" w:beforeAutospacing="0" w:after="0" w:afterAutospacing="0" w:line="360" w:lineRule="auto"/>
        <w:jc w:val="both"/>
        <w:rPr>
          <w:rFonts w:ascii="Arial" w:hAnsi="Arial" w:cs="Arial"/>
          <w:sz w:val="22"/>
          <w:szCs w:val="22"/>
        </w:rPr>
      </w:pPr>
      <w:r w:rsidRPr="00A9132C">
        <w:rPr>
          <w:rFonts w:ascii="Arial" w:hAnsi="Arial" w:cs="Arial"/>
          <w:sz w:val="22"/>
          <w:szCs w:val="22"/>
        </w:rPr>
        <w:t>Abhängig vom gewählten Wandaufbau und der Dämmstoffdick</w:t>
      </w:r>
      <w:r w:rsidR="0059103E" w:rsidRPr="00A9132C">
        <w:rPr>
          <w:rFonts w:ascii="Arial" w:hAnsi="Arial" w:cs="Arial"/>
          <w:sz w:val="22"/>
          <w:szCs w:val="22"/>
        </w:rPr>
        <w:t>e</w:t>
      </w:r>
      <w:r w:rsidRPr="00A9132C">
        <w:rPr>
          <w:rFonts w:ascii="Arial" w:hAnsi="Arial" w:cs="Arial"/>
          <w:sz w:val="22"/>
          <w:szCs w:val="22"/>
        </w:rPr>
        <w:t xml:space="preserve"> kann </w:t>
      </w:r>
      <w:r w:rsidR="005709AD" w:rsidRPr="00A9132C">
        <w:rPr>
          <w:rFonts w:ascii="Arial" w:hAnsi="Arial" w:cs="Arial"/>
          <w:sz w:val="22"/>
          <w:szCs w:val="22"/>
        </w:rPr>
        <w:t xml:space="preserve">mit der „Woodrock Protect“ </w:t>
      </w:r>
      <w:r w:rsidRPr="00A9132C">
        <w:rPr>
          <w:rFonts w:ascii="Arial" w:hAnsi="Arial" w:cs="Arial"/>
          <w:sz w:val="22"/>
          <w:szCs w:val="22"/>
        </w:rPr>
        <w:t>ein</w:t>
      </w:r>
      <w:r w:rsidR="00D87149" w:rsidRPr="00A9132C">
        <w:rPr>
          <w:rFonts w:ascii="Arial" w:hAnsi="Arial" w:cs="Arial"/>
          <w:b/>
          <w:bCs/>
          <w:sz w:val="22"/>
          <w:szCs w:val="22"/>
        </w:rPr>
        <w:t xml:space="preserve"> </w:t>
      </w:r>
      <w:r w:rsidR="00D87149" w:rsidRPr="00A9132C">
        <w:rPr>
          <w:rFonts w:ascii="Arial" w:hAnsi="Arial" w:cs="Arial"/>
          <w:sz w:val="22"/>
          <w:szCs w:val="22"/>
        </w:rPr>
        <w:t>Schalldämmmaß Rw (dB) von über 50 dB erreicht werden.</w:t>
      </w:r>
      <w:r w:rsidR="00C7618C" w:rsidRPr="00A9132C">
        <w:rPr>
          <w:rFonts w:ascii="Arial" w:hAnsi="Arial" w:cs="Arial"/>
          <w:sz w:val="22"/>
          <w:szCs w:val="22"/>
        </w:rPr>
        <w:t xml:space="preserve"> </w:t>
      </w:r>
      <w:r w:rsidR="005709AD" w:rsidRPr="00A9132C">
        <w:rPr>
          <w:rFonts w:ascii="Arial" w:hAnsi="Arial" w:cs="Arial"/>
          <w:sz w:val="22"/>
          <w:szCs w:val="22"/>
        </w:rPr>
        <w:t xml:space="preserve">Sie ist deshalb auch für Gebäude in Großstädten und an stärker befahrenen Straßen gut geeignet. </w:t>
      </w:r>
      <w:r w:rsidRPr="00A9132C">
        <w:rPr>
          <w:rFonts w:ascii="Arial" w:hAnsi="Arial" w:cs="Arial"/>
          <w:sz w:val="22"/>
          <w:szCs w:val="22"/>
        </w:rPr>
        <w:t xml:space="preserve">Die Wärme- und Schalldämmwerte </w:t>
      </w:r>
      <w:r w:rsidR="00DC0F04" w:rsidRPr="00A9132C">
        <w:rPr>
          <w:rFonts w:ascii="Arial" w:hAnsi="Arial" w:cs="Arial"/>
          <w:sz w:val="22"/>
          <w:szCs w:val="22"/>
        </w:rPr>
        <w:t xml:space="preserve">sowie die Feuerwiderstandsdauer </w:t>
      </w:r>
      <w:r w:rsidRPr="00A9132C">
        <w:rPr>
          <w:rFonts w:ascii="Arial" w:hAnsi="Arial" w:cs="Arial"/>
          <w:sz w:val="22"/>
          <w:szCs w:val="22"/>
        </w:rPr>
        <w:t xml:space="preserve">beispielhafter Außenwandkonstruktionen mit „Woodrock Protect“ </w:t>
      </w:r>
      <w:r w:rsidR="00DC0F04" w:rsidRPr="00A9132C">
        <w:rPr>
          <w:rFonts w:ascii="Arial" w:hAnsi="Arial" w:cs="Arial"/>
          <w:sz w:val="22"/>
          <w:szCs w:val="22"/>
        </w:rPr>
        <w:t>vergleicht</w:t>
      </w:r>
      <w:r w:rsidRPr="00A9132C">
        <w:rPr>
          <w:rFonts w:ascii="Arial" w:hAnsi="Arial" w:cs="Arial"/>
          <w:sz w:val="22"/>
          <w:szCs w:val="22"/>
        </w:rPr>
        <w:t xml:space="preserve"> eine </w:t>
      </w:r>
      <w:r w:rsidR="0059103E" w:rsidRPr="00A9132C">
        <w:rPr>
          <w:rFonts w:ascii="Arial" w:hAnsi="Arial" w:cs="Arial"/>
          <w:sz w:val="22"/>
          <w:szCs w:val="22"/>
        </w:rPr>
        <w:t>informative B</w:t>
      </w:r>
      <w:r w:rsidRPr="00A9132C">
        <w:rPr>
          <w:rFonts w:ascii="Arial" w:hAnsi="Arial" w:cs="Arial"/>
          <w:sz w:val="22"/>
          <w:szCs w:val="22"/>
        </w:rPr>
        <w:t xml:space="preserve">roschüre, die auf der Website der DEUTSCHEN ROCKWOOL </w:t>
      </w:r>
      <w:r w:rsidR="008F72EB" w:rsidRPr="00A9132C">
        <w:rPr>
          <w:rFonts w:ascii="Arial" w:hAnsi="Arial" w:cs="Arial"/>
          <w:sz w:val="22"/>
          <w:szCs w:val="22"/>
        </w:rPr>
        <w:t xml:space="preserve">unter </w:t>
      </w:r>
      <w:hyperlink r:id="rId11" w:history="1">
        <w:r w:rsidR="00F1052C" w:rsidRPr="00A9132C">
          <w:rPr>
            <w:rStyle w:val="Hyperlink"/>
            <w:rFonts w:ascii="Arial" w:hAnsi="Arial" w:cs="Arial"/>
            <w:color w:val="000000" w:themeColor="text1"/>
            <w:sz w:val="22"/>
            <w:szCs w:val="22"/>
            <w:u w:val="none"/>
          </w:rPr>
          <w:t>www.rockwool.de/woodrock-protect</w:t>
        </w:r>
      </w:hyperlink>
      <w:r w:rsidR="00F1052C" w:rsidRPr="00A9132C">
        <w:rPr>
          <w:rStyle w:val="ui-provider"/>
          <w:rFonts w:ascii="Arial" w:hAnsi="Arial" w:cs="Arial"/>
          <w:color w:val="000000" w:themeColor="text1"/>
          <w:sz w:val="22"/>
          <w:szCs w:val="22"/>
          <w:u w:val="single"/>
        </w:rPr>
        <w:t xml:space="preserve"> </w:t>
      </w:r>
      <w:r w:rsidRPr="00A9132C">
        <w:rPr>
          <w:rFonts w:ascii="Arial" w:hAnsi="Arial" w:cs="Arial"/>
          <w:sz w:val="22"/>
          <w:szCs w:val="22"/>
        </w:rPr>
        <w:t>zum Download bereitsteht</w:t>
      </w:r>
      <w:r w:rsidR="008F72EB" w:rsidRPr="00A9132C">
        <w:rPr>
          <w:rFonts w:ascii="Arial" w:hAnsi="Arial" w:cs="Arial"/>
          <w:sz w:val="22"/>
          <w:szCs w:val="22"/>
        </w:rPr>
        <w:t>.</w:t>
      </w:r>
      <w:r w:rsidR="00C548E0" w:rsidRPr="00A9132C">
        <w:rPr>
          <w:rStyle w:val="ui-provider"/>
          <w:rFonts w:ascii="Arial" w:hAnsi="Arial" w:cs="Arial"/>
          <w:sz w:val="22"/>
          <w:szCs w:val="22"/>
        </w:rPr>
        <w:t> </w:t>
      </w:r>
    </w:p>
    <w:p w14:paraId="6A759504" w14:textId="77777777" w:rsidR="007E2D7A" w:rsidRPr="00A9132C" w:rsidRDefault="007E2D7A" w:rsidP="00A9132C">
      <w:pPr>
        <w:pStyle w:val="StandardWeb"/>
        <w:widowControl w:val="0"/>
        <w:spacing w:before="0" w:beforeAutospacing="0" w:after="0" w:afterAutospacing="0" w:line="360" w:lineRule="auto"/>
        <w:jc w:val="both"/>
        <w:rPr>
          <w:rFonts w:ascii="Arial" w:hAnsi="Arial" w:cs="Arial"/>
          <w:sz w:val="22"/>
          <w:szCs w:val="22"/>
        </w:rPr>
      </w:pPr>
    </w:p>
    <w:p w14:paraId="7D7F56AA" w14:textId="3A96AF06" w:rsidR="00A40EE0" w:rsidRPr="00A9132C" w:rsidRDefault="008D3F1C" w:rsidP="00A9132C">
      <w:pPr>
        <w:pStyle w:val="StandardWeb"/>
        <w:widowControl w:val="0"/>
        <w:spacing w:before="0" w:beforeAutospacing="0" w:after="0" w:afterAutospacing="0" w:line="360" w:lineRule="auto"/>
        <w:jc w:val="both"/>
        <w:rPr>
          <w:rFonts w:ascii="Arial" w:hAnsi="Arial" w:cs="Arial"/>
          <w:b/>
          <w:bCs/>
          <w:sz w:val="22"/>
          <w:szCs w:val="22"/>
        </w:rPr>
      </w:pPr>
      <w:r>
        <w:rPr>
          <w:rFonts w:ascii="Arial" w:hAnsi="Arial" w:cs="Arial"/>
          <w:b/>
          <w:bCs/>
          <w:sz w:val="22"/>
          <w:szCs w:val="22"/>
        </w:rPr>
        <w:t>Zugelassen für alle Gebäudeklassen</w:t>
      </w:r>
    </w:p>
    <w:p w14:paraId="59EF5D5E" w14:textId="43ACD25A" w:rsidR="00A40EE0" w:rsidRPr="00045DFC" w:rsidRDefault="00243AEC" w:rsidP="00A9132C">
      <w:pPr>
        <w:pStyle w:val="StandardWeb"/>
        <w:widowControl w:val="0"/>
        <w:spacing w:before="0" w:beforeAutospacing="0" w:after="0" w:afterAutospacing="0" w:line="360" w:lineRule="auto"/>
        <w:jc w:val="both"/>
        <w:rPr>
          <w:rFonts w:ascii="Arial" w:hAnsi="Arial" w:cs="Arial"/>
          <w:b/>
          <w:bCs/>
          <w:sz w:val="22"/>
          <w:szCs w:val="22"/>
        </w:rPr>
      </w:pPr>
      <w:r w:rsidRPr="00A9132C">
        <w:rPr>
          <w:rFonts w:ascii="Arial" w:hAnsi="Arial" w:cs="Arial"/>
          <w:sz w:val="22"/>
          <w:szCs w:val="22"/>
        </w:rPr>
        <w:t xml:space="preserve">Planer und Verarbeiter der „Woodrock Protect“ begleitet </w:t>
      </w:r>
      <w:r w:rsidR="00D5597B" w:rsidRPr="00A9132C">
        <w:rPr>
          <w:rFonts w:ascii="Arial" w:hAnsi="Arial" w:cs="Arial"/>
          <w:sz w:val="22"/>
          <w:szCs w:val="22"/>
        </w:rPr>
        <w:t xml:space="preserve">der Technische Service der DEUTSCHEN ROCKWOOL </w:t>
      </w:r>
      <w:r w:rsidRPr="00A9132C">
        <w:rPr>
          <w:rFonts w:ascii="Arial" w:hAnsi="Arial" w:cs="Arial"/>
          <w:sz w:val="22"/>
          <w:szCs w:val="22"/>
        </w:rPr>
        <w:t>beratend bei allen Fragen zur Anwendung</w:t>
      </w:r>
      <w:r w:rsidR="00D5597B" w:rsidRPr="00A9132C">
        <w:rPr>
          <w:rFonts w:ascii="Arial" w:hAnsi="Arial" w:cs="Arial"/>
          <w:sz w:val="22"/>
          <w:szCs w:val="22"/>
        </w:rPr>
        <w:t xml:space="preserve"> </w:t>
      </w:r>
      <w:r w:rsidRPr="00A9132C">
        <w:rPr>
          <w:rFonts w:ascii="Arial" w:hAnsi="Arial" w:cs="Arial"/>
          <w:sz w:val="22"/>
          <w:szCs w:val="22"/>
        </w:rPr>
        <w:t xml:space="preserve">sowie durch die Bereitstellung </w:t>
      </w:r>
      <w:r w:rsidR="00083CCB" w:rsidRPr="00A9132C">
        <w:rPr>
          <w:rFonts w:ascii="Arial" w:hAnsi="Arial" w:cs="Arial"/>
          <w:sz w:val="22"/>
          <w:szCs w:val="22"/>
        </w:rPr>
        <w:t>diverse</w:t>
      </w:r>
      <w:r w:rsidRPr="00A9132C">
        <w:rPr>
          <w:rFonts w:ascii="Arial" w:hAnsi="Arial" w:cs="Arial"/>
          <w:sz w:val="22"/>
          <w:szCs w:val="22"/>
        </w:rPr>
        <w:t>r</w:t>
      </w:r>
      <w:r w:rsidR="00083CCB" w:rsidRPr="00A9132C">
        <w:rPr>
          <w:rFonts w:ascii="Arial" w:hAnsi="Arial" w:cs="Arial"/>
          <w:sz w:val="22"/>
          <w:szCs w:val="22"/>
        </w:rPr>
        <w:t xml:space="preserve"> </w:t>
      </w:r>
      <w:r w:rsidR="00D5597B" w:rsidRPr="00A9132C">
        <w:rPr>
          <w:rFonts w:ascii="Arial" w:hAnsi="Arial" w:cs="Arial"/>
          <w:sz w:val="22"/>
          <w:szCs w:val="22"/>
        </w:rPr>
        <w:t xml:space="preserve">Nachweise </w:t>
      </w:r>
      <w:r w:rsidR="00083CCB" w:rsidRPr="00A9132C">
        <w:rPr>
          <w:rFonts w:ascii="Arial" w:hAnsi="Arial" w:cs="Arial"/>
          <w:sz w:val="22"/>
          <w:szCs w:val="22"/>
        </w:rPr>
        <w:t xml:space="preserve">zum Wärme-, Schall- und Brandschutz. </w:t>
      </w:r>
      <w:r w:rsidRPr="00A9132C">
        <w:rPr>
          <w:rFonts w:ascii="Arial" w:hAnsi="Arial" w:cs="Arial"/>
          <w:sz w:val="22"/>
          <w:szCs w:val="22"/>
        </w:rPr>
        <w:t>Das Unternehmen</w:t>
      </w:r>
      <w:r w:rsidR="00083CCB" w:rsidRPr="00A9132C">
        <w:rPr>
          <w:rFonts w:ascii="Arial" w:hAnsi="Arial" w:cs="Arial"/>
          <w:sz w:val="22"/>
          <w:szCs w:val="22"/>
        </w:rPr>
        <w:t xml:space="preserve"> </w:t>
      </w:r>
      <w:r w:rsidR="00073AFA" w:rsidRPr="00A9132C">
        <w:rPr>
          <w:rFonts w:ascii="Arial" w:hAnsi="Arial" w:cs="Arial"/>
          <w:sz w:val="22"/>
          <w:szCs w:val="22"/>
        </w:rPr>
        <w:t>unterstütz</w:t>
      </w:r>
      <w:r w:rsidRPr="00A9132C">
        <w:rPr>
          <w:rFonts w:ascii="Arial" w:hAnsi="Arial" w:cs="Arial"/>
          <w:sz w:val="22"/>
          <w:szCs w:val="22"/>
        </w:rPr>
        <w:t>t durch seine anhaltenden Investitionen in umfassende Prüfungen</w:t>
      </w:r>
      <w:r w:rsidR="00083CCB" w:rsidRPr="00A9132C">
        <w:rPr>
          <w:rFonts w:ascii="Arial" w:hAnsi="Arial" w:cs="Arial"/>
          <w:sz w:val="22"/>
          <w:szCs w:val="22"/>
        </w:rPr>
        <w:t xml:space="preserve"> den Trend zu nachhaltigem Bauen mit Holz</w:t>
      </w:r>
      <w:r w:rsidR="00073AFA" w:rsidRPr="00A9132C">
        <w:rPr>
          <w:rFonts w:ascii="Arial" w:hAnsi="Arial" w:cs="Arial"/>
          <w:sz w:val="22"/>
          <w:szCs w:val="22"/>
        </w:rPr>
        <w:t xml:space="preserve"> in allen Gebäudeklassen</w:t>
      </w:r>
      <w:r w:rsidR="00083CCB" w:rsidRPr="00A9132C">
        <w:rPr>
          <w:rFonts w:ascii="Arial" w:hAnsi="Arial" w:cs="Arial"/>
          <w:sz w:val="22"/>
          <w:szCs w:val="22"/>
        </w:rPr>
        <w:t>.</w:t>
      </w:r>
      <w:r w:rsidRPr="00A9132C">
        <w:rPr>
          <w:rFonts w:ascii="Arial" w:hAnsi="Arial" w:cs="Arial"/>
          <w:sz w:val="22"/>
          <w:szCs w:val="22"/>
        </w:rPr>
        <w:t xml:space="preserve"> </w:t>
      </w:r>
      <w:r w:rsidR="005709AD" w:rsidRPr="00A9132C">
        <w:rPr>
          <w:rFonts w:ascii="Arial" w:hAnsi="Arial" w:cs="Arial"/>
          <w:sz w:val="22"/>
          <w:szCs w:val="22"/>
        </w:rPr>
        <w:t>Zuletzt</w:t>
      </w:r>
      <w:r w:rsidR="00A40EE0" w:rsidRPr="00A9132C">
        <w:rPr>
          <w:rFonts w:ascii="Arial" w:hAnsi="Arial" w:cs="Arial"/>
          <w:sz w:val="22"/>
          <w:szCs w:val="22"/>
        </w:rPr>
        <w:t xml:space="preserve"> wurde entsprechend den Vorgaben der </w:t>
      </w:r>
      <w:r w:rsidR="00FC55B1" w:rsidRPr="00A9132C">
        <w:rPr>
          <w:rFonts w:ascii="Arial" w:hAnsi="Arial" w:cs="Arial"/>
          <w:color w:val="000000" w:themeColor="text1"/>
          <w:sz w:val="22"/>
          <w:szCs w:val="22"/>
          <w:shd w:val="clear" w:color="auto" w:fill="FFFFFF"/>
        </w:rPr>
        <w:t xml:space="preserve">MHolzBauRL </w:t>
      </w:r>
      <w:r w:rsidR="00A40EE0" w:rsidRPr="00A9132C">
        <w:rPr>
          <w:rFonts w:ascii="Arial" w:hAnsi="Arial" w:cs="Arial"/>
          <w:sz w:val="22"/>
          <w:szCs w:val="22"/>
        </w:rPr>
        <w:t xml:space="preserve">ein </w:t>
      </w:r>
      <w:r w:rsidR="00FC55B1" w:rsidRPr="00A9132C">
        <w:rPr>
          <w:rFonts w:ascii="Arial" w:hAnsi="Arial" w:cs="Arial"/>
          <w:sz w:val="22"/>
          <w:szCs w:val="22"/>
        </w:rPr>
        <w:t>Aufbau</w:t>
      </w:r>
      <w:r w:rsidR="00A40EE0" w:rsidRPr="00A9132C">
        <w:rPr>
          <w:rFonts w:ascii="Arial" w:hAnsi="Arial" w:cs="Arial"/>
          <w:sz w:val="22"/>
          <w:szCs w:val="22"/>
        </w:rPr>
        <w:t xml:space="preserve"> mit „Woodrock Protect“ und einer Gipsfaserplatte von Fermacell brandschutztechnisch nach der Norm DIN EN 13381-7 untersucht – mit überzeugendem Ergebnis. Die Wandkonstruktion hielt dem Brand weit über </w:t>
      </w:r>
      <w:r w:rsidR="001020A2">
        <w:rPr>
          <w:rFonts w:ascii="Arial" w:hAnsi="Arial" w:cs="Arial"/>
          <w:sz w:val="22"/>
          <w:szCs w:val="22"/>
        </w:rPr>
        <w:t>120</w:t>
      </w:r>
      <w:r w:rsidR="001020A2" w:rsidRPr="00A9132C">
        <w:rPr>
          <w:rFonts w:ascii="Arial" w:hAnsi="Arial" w:cs="Arial"/>
          <w:sz w:val="22"/>
          <w:szCs w:val="22"/>
        </w:rPr>
        <w:t xml:space="preserve"> </w:t>
      </w:r>
      <w:r w:rsidR="00A40EE0" w:rsidRPr="00A9132C">
        <w:rPr>
          <w:rFonts w:ascii="Arial" w:hAnsi="Arial" w:cs="Arial"/>
          <w:sz w:val="22"/>
          <w:szCs w:val="22"/>
        </w:rPr>
        <w:t xml:space="preserve">Minuten </w:t>
      </w:r>
      <w:r w:rsidR="00A40EE0" w:rsidRPr="00045DFC">
        <w:rPr>
          <w:rFonts w:ascii="Arial" w:hAnsi="Arial" w:cs="Arial"/>
          <w:sz w:val="22"/>
          <w:szCs w:val="22"/>
        </w:rPr>
        <w:t>stand</w:t>
      </w:r>
      <w:r w:rsidR="00045DFC" w:rsidRPr="008D3F1C">
        <w:rPr>
          <w:rFonts w:ascii="Arial" w:hAnsi="Arial" w:cs="Arial"/>
          <w:sz w:val="22"/>
          <w:szCs w:val="22"/>
        </w:rPr>
        <w:t xml:space="preserve">. </w:t>
      </w:r>
      <w:r w:rsidR="00045DFC" w:rsidRPr="008D3F1C">
        <w:rPr>
          <w:rFonts w:ascii="Helvetica" w:hAnsi="Helvetica" w:cs="Helvetica"/>
          <w:sz w:val="22"/>
          <w:szCs w:val="22"/>
        </w:rPr>
        <w:t>Sie ist damit auch für Konstruktionen mit sehr hohen brandschutztechnischen Anforderungen und für den Einsatz in</w:t>
      </w:r>
      <w:r w:rsidR="00A40EE0" w:rsidRPr="008D3F1C">
        <w:rPr>
          <w:rFonts w:ascii="Arial" w:hAnsi="Arial" w:cs="Arial"/>
          <w:sz w:val="22"/>
          <w:szCs w:val="22"/>
        </w:rPr>
        <w:t xml:space="preserve"> Gebäudeklasse 5 </w:t>
      </w:r>
      <w:r w:rsidR="00045DFC" w:rsidRPr="008D3F1C">
        <w:rPr>
          <w:rFonts w:ascii="Arial" w:hAnsi="Arial" w:cs="Arial"/>
          <w:sz w:val="22"/>
          <w:szCs w:val="22"/>
        </w:rPr>
        <w:t xml:space="preserve">und </w:t>
      </w:r>
      <w:r w:rsidR="00A40EE0" w:rsidRPr="008D3F1C">
        <w:rPr>
          <w:rFonts w:ascii="Arial" w:hAnsi="Arial" w:cs="Arial"/>
          <w:sz w:val="22"/>
          <w:szCs w:val="22"/>
        </w:rPr>
        <w:t xml:space="preserve">höher </w:t>
      </w:r>
      <w:r w:rsidR="00045DFC" w:rsidRPr="008D3F1C">
        <w:rPr>
          <w:rFonts w:ascii="Arial" w:hAnsi="Arial" w:cs="Arial"/>
          <w:sz w:val="22"/>
          <w:szCs w:val="22"/>
        </w:rPr>
        <w:t>geeignet</w:t>
      </w:r>
      <w:r w:rsidR="00A40EE0" w:rsidRPr="008D3F1C">
        <w:rPr>
          <w:rFonts w:ascii="Arial" w:hAnsi="Arial" w:cs="Arial"/>
          <w:sz w:val="22"/>
          <w:szCs w:val="22"/>
        </w:rPr>
        <w:t>.</w:t>
      </w:r>
      <w:r w:rsidR="00A40EE0" w:rsidRPr="00045DFC">
        <w:rPr>
          <w:rFonts w:ascii="Arial" w:hAnsi="Arial" w:cs="Arial"/>
          <w:sz w:val="22"/>
          <w:szCs w:val="22"/>
        </w:rPr>
        <w:t xml:space="preserve"> </w:t>
      </w:r>
    </w:p>
    <w:p w14:paraId="5BBD9871" w14:textId="0E45A934" w:rsidR="00904892" w:rsidRPr="00A9132C" w:rsidRDefault="00904892" w:rsidP="00A9132C">
      <w:pPr>
        <w:pStyle w:val="StandardWeb"/>
        <w:widowControl w:val="0"/>
        <w:spacing w:before="0" w:beforeAutospacing="0" w:after="0" w:afterAutospacing="0" w:line="360" w:lineRule="auto"/>
        <w:jc w:val="both"/>
        <w:rPr>
          <w:rFonts w:ascii="Arial" w:hAnsi="Arial" w:cs="Arial"/>
          <w:sz w:val="22"/>
          <w:szCs w:val="22"/>
        </w:rPr>
      </w:pPr>
    </w:p>
    <w:p w14:paraId="26DBC1C4" w14:textId="77777777" w:rsidR="00765217" w:rsidRPr="00A9132C" w:rsidRDefault="00765217" w:rsidP="00765217">
      <w:pPr>
        <w:pStyle w:val="StandardWeb"/>
        <w:widowControl w:val="0"/>
        <w:spacing w:before="0" w:beforeAutospacing="0" w:after="0" w:afterAutospacing="0" w:line="360" w:lineRule="auto"/>
        <w:jc w:val="both"/>
        <w:rPr>
          <w:rFonts w:ascii="Arial" w:hAnsi="Arial" w:cs="Arial"/>
          <w:b/>
          <w:bCs/>
          <w:sz w:val="22"/>
          <w:szCs w:val="22"/>
        </w:rPr>
      </w:pPr>
      <w:r w:rsidRPr="00A9132C">
        <w:rPr>
          <w:rFonts w:ascii="Arial" w:hAnsi="Arial" w:cs="Arial"/>
          <w:b/>
          <w:bCs/>
          <w:sz w:val="22"/>
          <w:szCs w:val="22"/>
        </w:rPr>
        <w:t>Recycling gesichert – heute und morgen</w:t>
      </w:r>
    </w:p>
    <w:p w14:paraId="57A54003" w14:textId="54774575" w:rsidR="00765217" w:rsidRDefault="00765217" w:rsidP="00765217">
      <w:pPr>
        <w:pStyle w:val="StandardWeb"/>
        <w:widowControl w:val="0"/>
        <w:spacing w:before="0" w:beforeAutospacing="0" w:after="0" w:afterAutospacing="0" w:line="360" w:lineRule="auto"/>
        <w:jc w:val="both"/>
        <w:rPr>
          <w:rFonts w:ascii="Arial" w:hAnsi="Arial" w:cs="Arial"/>
          <w:sz w:val="22"/>
          <w:szCs w:val="22"/>
        </w:rPr>
      </w:pPr>
      <w:r w:rsidRPr="00A9132C">
        <w:rPr>
          <w:rFonts w:ascii="Arial" w:hAnsi="Arial" w:cs="Arial"/>
          <w:sz w:val="22"/>
          <w:szCs w:val="22"/>
        </w:rPr>
        <w:t xml:space="preserve">Verschnittreste aus der Montage können über den Rücknahmeservice „Rockcycle“ einer Wiederverwertung durch die DEUTSCHE ROCKWOOL zugeführt werden. Aus Steinwolle wird in einem nachhaltigen Prozess wieder Steinwolle. </w:t>
      </w:r>
      <w:r w:rsidR="009C2B75">
        <w:rPr>
          <w:rFonts w:ascii="Arial" w:hAnsi="Arial" w:cs="Arial"/>
          <w:sz w:val="22"/>
          <w:szCs w:val="22"/>
        </w:rPr>
        <w:t>Durch</w:t>
      </w:r>
      <w:r w:rsidR="009C2B75" w:rsidRPr="00A9132C">
        <w:rPr>
          <w:rFonts w:ascii="Arial" w:hAnsi="Arial" w:cs="Arial"/>
          <w:sz w:val="22"/>
          <w:szCs w:val="22"/>
        </w:rPr>
        <w:t xml:space="preserve"> </w:t>
      </w:r>
      <w:r w:rsidRPr="00A9132C">
        <w:rPr>
          <w:rFonts w:ascii="Arial" w:hAnsi="Arial" w:cs="Arial"/>
          <w:sz w:val="22"/>
          <w:szCs w:val="22"/>
        </w:rPr>
        <w:t xml:space="preserve">Konstruktionen wie den für das </w:t>
      </w:r>
      <w:r w:rsidR="009C2B75">
        <w:rPr>
          <w:rFonts w:ascii="Arial" w:hAnsi="Arial" w:cs="Arial"/>
          <w:sz w:val="22"/>
          <w:szCs w:val="22"/>
        </w:rPr>
        <w:t>Quartier in Stuttgart-Rot</w:t>
      </w:r>
      <w:r w:rsidRPr="00A9132C">
        <w:rPr>
          <w:rFonts w:ascii="Arial" w:hAnsi="Arial" w:cs="Arial"/>
          <w:sz w:val="22"/>
          <w:szCs w:val="22"/>
        </w:rPr>
        <w:t xml:space="preserve"> realisierten Außenwandelementen, bei denen Dämmung und Holz miteinander verklammert bzw. verschraubt werden, ist die sortenreine </w:t>
      </w:r>
      <w:r w:rsidRPr="00A9132C">
        <w:rPr>
          <w:rFonts w:ascii="Arial" w:hAnsi="Arial" w:cs="Arial"/>
          <w:sz w:val="22"/>
          <w:szCs w:val="22"/>
        </w:rPr>
        <w:lastRenderedPageBreak/>
        <w:t xml:space="preserve">Trennung der Baustoffe im Falle eines Rückbaus gewährleistet. </w:t>
      </w:r>
      <w:r w:rsidR="00A57ADD">
        <w:rPr>
          <w:rFonts w:ascii="Arial" w:hAnsi="Arial" w:cs="Arial"/>
          <w:sz w:val="22"/>
          <w:szCs w:val="22"/>
        </w:rPr>
        <w:t xml:space="preserve">Ausgebaute Steinwolle </w:t>
      </w:r>
      <w:r w:rsidRPr="00A9132C">
        <w:rPr>
          <w:rFonts w:ascii="Arial" w:hAnsi="Arial" w:cs="Arial"/>
          <w:sz w:val="22"/>
          <w:szCs w:val="22"/>
        </w:rPr>
        <w:t xml:space="preserve">wird von ROCKWOOL ohne Wertverlust recycelt. </w:t>
      </w:r>
      <w:r w:rsidR="00534AEF">
        <w:rPr>
          <w:rFonts w:ascii="Arial" w:hAnsi="Arial" w:cs="Arial"/>
          <w:sz w:val="22"/>
          <w:szCs w:val="22"/>
        </w:rPr>
        <w:t xml:space="preserve"> </w:t>
      </w:r>
      <w:r w:rsidR="00800B41">
        <w:rPr>
          <w:rFonts w:ascii="Arial" w:hAnsi="Arial" w:cs="Arial"/>
          <w:sz w:val="22"/>
          <w:szCs w:val="22"/>
        </w:rPr>
        <w:t xml:space="preserve">Ganz im Sinne einer funktionierenden Kreislaufwirtschaft entsteht aus zurückgenommener Steinwolle </w:t>
      </w:r>
      <w:r w:rsidR="00390593">
        <w:rPr>
          <w:rFonts w:ascii="Arial" w:hAnsi="Arial" w:cs="Arial"/>
          <w:sz w:val="22"/>
          <w:szCs w:val="22"/>
        </w:rPr>
        <w:t>a</w:t>
      </w:r>
      <w:r w:rsidR="00534AEF">
        <w:rPr>
          <w:rFonts w:ascii="Arial" w:hAnsi="Arial" w:cs="Arial"/>
          <w:sz w:val="22"/>
          <w:szCs w:val="22"/>
        </w:rPr>
        <w:t xml:space="preserve">n den </w:t>
      </w:r>
      <w:r w:rsidR="00390593">
        <w:rPr>
          <w:rFonts w:ascii="Arial" w:hAnsi="Arial" w:cs="Arial"/>
          <w:sz w:val="22"/>
          <w:szCs w:val="22"/>
        </w:rPr>
        <w:t xml:space="preserve">ROCKWOOL </w:t>
      </w:r>
      <w:r w:rsidR="00534AEF">
        <w:rPr>
          <w:rFonts w:ascii="Arial" w:hAnsi="Arial" w:cs="Arial"/>
          <w:sz w:val="22"/>
          <w:szCs w:val="22"/>
        </w:rPr>
        <w:t xml:space="preserve">Werksstandorten </w:t>
      </w:r>
      <w:r w:rsidR="00390593">
        <w:rPr>
          <w:rFonts w:ascii="Arial" w:hAnsi="Arial" w:cs="Arial"/>
          <w:sz w:val="22"/>
          <w:szCs w:val="22"/>
        </w:rPr>
        <w:t xml:space="preserve">wieder </w:t>
      </w:r>
      <w:r w:rsidR="00534AEF">
        <w:rPr>
          <w:rFonts w:ascii="Arial" w:hAnsi="Arial" w:cs="Arial"/>
          <w:sz w:val="22"/>
          <w:szCs w:val="22"/>
        </w:rPr>
        <w:t>neue, hochleistungsfähige Steinwolle</w:t>
      </w:r>
      <w:r w:rsidR="00390593">
        <w:rPr>
          <w:rFonts w:ascii="Arial" w:hAnsi="Arial" w:cs="Arial"/>
          <w:sz w:val="22"/>
          <w:szCs w:val="22"/>
        </w:rPr>
        <w:t>.</w:t>
      </w:r>
    </w:p>
    <w:p w14:paraId="7E29BEEA" w14:textId="77777777" w:rsidR="009C77BF" w:rsidRDefault="009C77BF" w:rsidP="00765217">
      <w:pPr>
        <w:pStyle w:val="StandardWeb"/>
        <w:widowControl w:val="0"/>
        <w:spacing w:before="0" w:beforeAutospacing="0" w:after="0" w:afterAutospacing="0" w:line="360" w:lineRule="auto"/>
        <w:jc w:val="both"/>
        <w:rPr>
          <w:rFonts w:ascii="Arial" w:hAnsi="Arial" w:cs="Arial"/>
          <w:sz w:val="22"/>
          <w:szCs w:val="22"/>
        </w:rPr>
      </w:pPr>
    </w:p>
    <w:p w14:paraId="2504C926" w14:textId="3DB9AE13" w:rsidR="000408EE" w:rsidRPr="000408EE" w:rsidRDefault="000408EE" w:rsidP="000408EE">
      <w:pPr>
        <w:pStyle w:val="StandardWeb"/>
        <w:widowControl w:val="0"/>
        <w:spacing w:before="0" w:beforeAutospacing="0" w:after="0" w:afterAutospacing="0" w:line="360" w:lineRule="auto"/>
        <w:jc w:val="both"/>
        <w:rPr>
          <w:rFonts w:ascii="Arial" w:hAnsi="Arial" w:cs="Arial"/>
          <w:b/>
          <w:bCs/>
          <w:sz w:val="22"/>
          <w:szCs w:val="22"/>
        </w:rPr>
      </w:pPr>
      <w:r w:rsidRPr="000408EE">
        <w:rPr>
          <w:rFonts w:ascii="Arial" w:hAnsi="Arial" w:cs="Arial"/>
          <w:b/>
          <w:bCs/>
          <w:sz w:val="22"/>
          <w:szCs w:val="22"/>
        </w:rPr>
        <w:t xml:space="preserve">Bautafel für das abgebildete </w:t>
      </w:r>
      <w:r w:rsidR="00AF1A94">
        <w:rPr>
          <w:rFonts w:ascii="Arial" w:hAnsi="Arial" w:cs="Arial"/>
          <w:b/>
          <w:bCs/>
          <w:sz w:val="22"/>
          <w:szCs w:val="22"/>
        </w:rPr>
        <w:t>„</w:t>
      </w:r>
      <w:r w:rsidR="009C77BF">
        <w:rPr>
          <w:rFonts w:ascii="Arial" w:hAnsi="Arial" w:cs="Arial"/>
          <w:b/>
          <w:bCs/>
          <w:sz w:val="22"/>
          <w:szCs w:val="22"/>
        </w:rPr>
        <w:t>Gebäude</w:t>
      </w:r>
      <w:r w:rsidR="00AF1A94">
        <w:rPr>
          <w:rFonts w:ascii="Arial" w:hAnsi="Arial" w:cs="Arial"/>
          <w:b/>
          <w:bCs/>
          <w:sz w:val="22"/>
          <w:szCs w:val="22"/>
        </w:rPr>
        <w:t xml:space="preserve"> 10“</w:t>
      </w:r>
      <w:r w:rsidRPr="000408EE">
        <w:rPr>
          <w:rFonts w:ascii="Arial" w:hAnsi="Arial" w:cs="Arial"/>
          <w:b/>
          <w:bCs/>
          <w:sz w:val="22"/>
          <w:szCs w:val="22"/>
        </w:rPr>
        <w:t>:</w:t>
      </w:r>
    </w:p>
    <w:p w14:paraId="16F927F5" w14:textId="29625F82" w:rsidR="000408EE" w:rsidRDefault="000408EE" w:rsidP="000408EE">
      <w:pPr>
        <w:pStyle w:val="StandardWeb"/>
        <w:widowControl w:val="0"/>
        <w:spacing w:before="0" w:beforeAutospacing="0" w:after="0" w:afterAutospacing="0" w:line="360" w:lineRule="auto"/>
        <w:jc w:val="both"/>
        <w:rPr>
          <w:rFonts w:ascii="Arial" w:hAnsi="Arial" w:cs="Arial"/>
          <w:sz w:val="22"/>
          <w:szCs w:val="22"/>
        </w:rPr>
      </w:pPr>
      <w:r>
        <w:rPr>
          <w:rFonts w:ascii="Arial" w:hAnsi="Arial" w:cs="Arial"/>
          <w:sz w:val="22"/>
          <w:szCs w:val="22"/>
        </w:rPr>
        <w:t xml:space="preserve">Bauherr: Neues Heim – </w:t>
      </w:r>
      <w:r w:rsidRPr="000408EE">
        <w:rPr>
          <w:rFonts w:ascii="Arial" w:hAnsi="Arial" w:cs="Arial"/>
          <w:sz w:val="22"/>
          <w:szCs w:val="22"/>
        </w:rPr>
        <w:t>Die Baugenossenschaft eG</w:t>
      </w:r>
      <w:r>
        <w:rPr>
          <w:rFonts w:ascii="Arial" w:hAnsi="Arial" w:cs="Arial"/>
          <w:sz w:val="22"/>
          <w:szCs w:val="22"/>
        </w:rPr>
        <w:t>, Stuttgart</w:t>
      </w:r>
    </w:p>
    <w:p w14:paraId="430DE187" w14:textId="00406624" w:rsidR="000408EE" w:rsidRDefault="000408EE" w:rsidP="000408EE">
      <w:pPr>
        <w:pStyle w:val="StandardWeb"/>
        <w:widowControl w:val="0"/>
        <w:spacing w:before="0" w:beforeAutospacing="0" w:after="0" w:afterAutospacing="0" w:line="360" w:lineRule="auto"/>
        <w:jc w:val="both"/>
        <w:rPr>
          <w:rFonts w:ascii="Arial" w:hAnsi="Arial" w:cs="Arial"/>
          <w:sz w:val="22"/>
          <w:szCs w:val="22"/>
        </w:rPr>
      </w:pPr>
      <w:r>
        <w:rPr>
          <w:rFonts w:ascii="Arial" w:hAnsi="Arial" w:cs="Arial"/>
          <w:sz w:val="22"/>
          <w:szCs w:val="22"/>
        </w:rPr>
        <w:t xml:space="preserve">Architekt: </w:t>
      </w:r>
      <w:r w:rsidRPr="000408EE">
        <w:rPr>
          <w:rFonts w:ascii="Arial" w:hAnsi="Arial" w:cs="Arial"/>
          <w:sz w:val="22"/>
          <w:szCs w:val="22"/>
        </w:rPr>
        <w:t>StudioVlayStreeruwitz ZT-GmbH</w:t>
      </w:r>
      <w:r>
        <w:rPr>
          <w:rFonts w:ascii="Arial" w:hAnsi="Arial" w:cs="Arial"/>
          <w:sz w:val="22"/>
          <w:szCs w:val="22"/>
        </w:rPr>
        <w:t>, Wien</w:t>
      </w:r>
    </w:p>
    <w:p w14:paraId="1808AE51" w14:textId="6FF9AEA7" w:rsidR="000408EE" w:rsidRDefault="000408EE" w:rsidP="000408EE">
      <w:pPr>
        <w:pStyle w:val="StandardWeb"/>
        <w:widowControl w:val="0"/>
        <w:spacing w:before="0" w:beforeAutospacing="0" w:after="0" w:afterAutospacing="0" w:line="360" w:lineRule="auto"/>
        <w:jc w:val="both"/>
        <w:rPr>
          <w:rStyle w:val="A2"/>
          <w:rFonts w:ascii="Arial" w:hAnsi="Arial" w:cs="Arial"/>
          <w:color w:val="auto"/>
          <w:sz w:val="22"/>
          <w:szCs w:val="22"/>
        </w:rPr>
      </w:pPr>
      <w:r>
        <w:rPr>
          <w:rFonts w:ascii="Arial" w:hAnsi="Arial" w:cs="Arial"/>
          <w:sz w:val="22"/>
          <w:szCs w:val="22"/>
        </w:rPr>
        <w:t xml:space="preserve">Holz-Modulbau: </w:t>
      </w:r>
      <w:r>
        <w:rPr>
          <w:rStyle w:val="A2"/>
          <w:rFonts w:ascii="Arial" w:hAnsi="Arial" w:cs="Arial"/>
          <w:color w:val="auto"/>
          <w:sz w:val="22"/>
          <w:szCs w:val="22"/>
        </w:rPr>
        <w:t>mü</w:t>
      </w:r>
      <w:r w:rsidRPr="00A9132C">
        <w:rPr>
          <w:rStyle w:val="A2"/>
          <w:rFonts w:ascii="Arial" w:hAnsi="Arial" w:cs="Arial"/>
          <w:color w:val="auto"/>
          <w:sz w:val="22"/>
          <w:szCs w:val="22"/>
        </w:rPr>
        <w:t>llerblaustein HolzBauWerke</w:t>
      </w:r>
      <w:r>
        <w:rPr>
          <w:rStyle w:val="A2"/>
          <w:rFonts w:ascii="Arial" w:hAnsi="Arial" w:cs="Arial"/>
          <w:color w:val="auto"/>
          <w:sz w:val="22"/>
          <w:szCs w:val="22"/>
        </w:rPr>
        <w:t xml:space="preserve"> GmbH, </w:t>
      </w:r>
      <w:r w:rsidRPr="00A9132C">
        <w:rPr>
          <w:rStyle w:val="A2"/>
          <w:rFonts w:ascii="Arial" w:hAnsi="Arial" w:cs="Arial"/>
          <w:color w:val="auto"/>
          <w:sz w:val="22"/>
          <w:szCs w:val="22"/>
        </w:rPr>
        <w:t>Blaustein</w:t>
      </w:r>
    </w:p>
    <w:p w14:paraId="1AAFB09D" w14:textId="77777777" w:rsidR="000408EE" w:rsidRDefault="000408EE" w:rsidP="000408EE">
      <w:pPr>
        <w:shd w:val="clear" w:color="auto" w:fill="FFFFFF"/>
        <w:spacing w:line="360" w:lineRule="auto"/>
        <w:jc w:val="both"/>
        <w:rPr>
          <w:rFonts w:ascii="Arial" w:hAnsi="Arial" w:cs="Arial"/>
          <w:color w:val="000000" w:themeColor="text1"/>
          <w:sz w:val="22"/>
          <w:szCs w:val="22"/>
        </w:rPr>
      </w:pPr>
      <w:r>
        <w:rPr>
          <w:rFonts w:ascii="Arial" w:hAnsi="Arial" w:cs="Arial"/>
          <w:color w:val="000000" w:themeColor="text1"/>
          <w:sz w:val="22"/>
          <w:szCs w:val="22"/>
        </w:rPr>
        <w:t>Beratung Dämmung: DEUTSCHE ROCKWOOL GmbH &amp; Co. KG, Gladbeck</w:t>
      </w:r>
    </w:p>
    <w:p w14:paraId="4D6375CA" w14:textId="77777777" w:rsidR="000408EE" w:rsidRDefault="000408EE" w:rsidP="000408EE">
      <w:pPr>
        <w:pStyle w:val="StandardWeb"/>
        <w:widowControl w:val="0"/>
        <w:spacing w:before="0" w:beforeAutospacing="0" w:after="0" w:afterAutospacing="0" w:line="360" w:lineRule="auto"/>
        <w:jc w:val="both"/>
        <w:rPr>
          <w:rStyle w:val="A2"/>
          <w:rFonts w:ascii="Arial" w:hAnsi="Arial" w:cs="Arial"/>
          <w:color w:val="auto"/>
          <w:sz w:val="22"/>
          <w:szCs w:val="22"/>
        </w:rPr>
      </w:pPr>
    </w:p>
    <w:p w14:paraId="34AD5B1B" w14:textId="125AD4EB" w:rsidR="000408EE" w:rsidRDefault="0073619E" w:rsidP="000408EE">
      <w:pPr>
        <w:pStyle w:val="StandardWeb"/>
        <w:widowControl w:val="0"/>
        <w:spacing w:before="0" w:beforeAutospacing="0" w:after="0" w:afterAutospacing="0" w:line="360" w:lineRule="auto"/>
        <w:jc w:val="both"/>
        <w:rPr>
          <w:rFonts w:ascii="Arial" w:hAnsi="Arial" w:cs="Arial"/>
          <w:sz w:val="22"/>
          <w:szCs w:val="22"/>
        </w:rPr>
      </w:pPr>
      <w:r w:rsidRPr="00002B1C">
        <w:rPr>
          <w:rFonts w:cs="Arial"/>
          <w:noProof/>
        </w:rPr>
        <mc:AlternateContent>
          <mc:Choice Requires="wps">
            <w:drawing>
              <wp:inline distT="0" distB="0" distL="0" distR="0" wp14:anchorId="41A6FA50" wp14:editId="3DDD98B8">
                <wp:extent cx="4679950" cy="3990975"/>
                <wp:effectExtent l="0" t="0" r="25400" b="28575"/>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990975"/>
                        </a:xfrm>
                        <a:prstGeom prst="rect">
                          <a:avLst/>
                        </a:prstGeom>
                        <a:solidFill>
                          <a:srgbClr val="FFFFFF"/>
                        </a:solidFill>
                        <a:ln w="9525">
                          <a:solidFill>
                            <a:srgbClr val="000000"/>
                          </a:solidFill>
                          <a:miter lim="800000"/>
                          <a:headEnd/>
                          <a:tailEnd/>
                        </a:ln>
                      </wps:spPr>
                      <wps:txbx>
                        <w:txbxContent>
                          <w:p w14:paraId="5BF24B53" w14:textId="77777777" w:rsidR="0073619E" w:rsidRPr="009434E3" w:rsidRDefault="0073619E" w:rsidP="0073619E">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794092A7" w14:textId="77777777" w:rsidR="0073619E" w:rsidRPr="009434E3" w:rsidRDefault="0073619E" w:rsidP="0073619E">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3D471943" w14:textId="77777777" w:rsidR="0073619E" w:rsidRPr="009434E3" w:rsidRDefault="0073619E" w:rsidP="0073619E">
                            <w:pPr>
                              <w:pStyle w:val="StandardWeb"/>
                              <w:widowControl w:val="0"/>
                              <w:spacing w:before="0" w:beforeAutospacing="0" w:after="0" w:afterAutospacing="0" w:line="276" w:lineRule="auto"/>
                              <w:jc w:val="both"/>
                              <w:rPr>
                                <w:rFonts w:ascii="Arial" w:hAnsi="Arial" w:cs="Arial"/>
                                <w:sz w:val="20"/>
                                <w:szCs w:val="20"/>
                              </w:rPr>
                            </w:pPr>
                          </w:p>
                          <w:p w14:paraId="6BA0FE46" w14:textId="77777777" w:rsidR="0073619E" w:rsidRPr="009434E3" w:rsidRDefault="0073619E" w:rsidP="0073619E">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1A47A297" w14:textId="77777777" w:rsidR="0073619E" w:rsidRPr="009434E3" w:rsidRDefault="0073619E" w:rsidP="0073619E">
                            <w:pPr>
                              <w:pStyle w:val="StandardWeb"/>
                              <w:widowControl w:val="0"/>
                              <w:spacing w:before="0" w:beforeAutospacing="0" w:after="0" w:afterAutospacing="0" w:line="276" w:lineRule="auto"/>
                              <w:jc w:val="both"/>
                              <w:rPr>
                                <w:rFonts w:ascii="Arial" w:hAnsi="Arial" w:cs="Arial"/>
                                <w:sz w:val="20"/>
                                <w:szCs w:val="20"/>
                              </w:rPr>
                            </w:pPr>
                          </w:p>
                          <w:p w14:paraId="493548B5" w14:textId="77777777" w:rsidR="0073619E" w:rsidRPr="009434E3" w:rsidRDefault="0073619E" w:rsidP="0073619E">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1C331708" w14:textId="77777777" w:rsidR="0073619E" w:rsidRPr="009434E3" w:rsidRDefault="0073619E" w:rsidP="0073619E">
                            <w:pPr>
                              <w:pStyle w:val="StandardWeb"/>
                              <w:widowControl w:val="0"/>
                              <w:spacing w:before="0" w:beforeAutospacing="0" w:after="0" w:afterAutospacing="0" w:line="360" w:lineRule="auto"/>
                              <w:jc w:val="both"/>
                              <w:rPr>
                                <w:rFonts w:ascii="Arial" w:hAnsi="Arial" w:cs="Arial"/>
                                <w:sz w:val="20"/>
                                <w:szCs w:val="20"/>
                              </w:rPr>
                            </w:pPr>
                          </w:p>
                          <w:p w14:paraId="6F07481F" w14:textId="77777777" w:rsidR="0073619E" w:rsidRPr="009434E3" w:rsidRDefault="0073619E" w:rsidP="0073619E">
                            <w:pPr>
                              <w:spacing w:line="360" w:lineRule="auto"/>
                              <w:jc w:val="both"/>
                              <w:rPr>
                                <w:rFonts w:ascii="Arial" w:hAnsi="Arial" w:cs="Arial"/>
                                <w:sz w:val="20"/>
                                <w:szCs w:val="20"/>
                              </w:rPr>
                            </w:pPr>
                          </w:p>
                          <w:p w14:paraId="0566D2A3" w14:textId="77777777" w:rsidR="0073619E" w:rsidRPr="00175767" w:rsidRDefault="0073619E" w:rsidP="0073619E">
                            <w:pPr>
                              <w:pStyle w:val="berschrift1"/>
                              <w:spacing w:line="360" w:lineRule="auto"/>
                              <w:jc w:val="both"/>
                              <w:rPr>
                                <w:rFonts w:ascii="Arial" w:hAnsi="Arial" w:cs="Arial"/>
                                <w:b w:val="0"/>
                                <w:sz w:val="20"/>
                              </w:rPr>
                            </w:pPr>
                          </w:p>
                          <w:p w14:paraId="54AB76FA" w14:textId="77777777" w:rsidR="0073619E" w:rsidRPr="00175767" w:rsidRDefault="0073619E" w:rsidP="0073619E">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41A6FA50" id="_x0000_t202" coordsize="21600,21600" o:spt="202" path="m,l,21600r21600,l21600,xe">
                <v:stroke joinstyle="miter"/>
                <v:path gradientshapeok="t" o:connecttype="rect"/>
              </v:shapetype>
              <v:shape id="Textfeld 6" o:spid="_x0000_s1026" type="#_x0000_t202" style="width:368.5pt;height:3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">
                <v:textbox>
                  <w:txbxContent>
                    <w:p w14:paraId="5BF24B53" w14:textId="77777777" w:rsidR="0073619E" w:rsidRPr="009434E3" w:rsidRDefault="0073619E" w:rsidP="0073619E">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794092A7" w14:textId="77777777" w:rsidR="0073619E" w:rsidRPr="009434E3" w:rsidRDefault="0073619E" w:rsidP="0073619E">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3D471943" w14:textId="77777777" w:rsidR="0073619E" w:rsidRPr="009434E3" w:rsidRDefault="0073619E" w:rsidP="0073619E">
                      <w:pPr>
                        <w:pStyle w:val="StandardWeb"/>
                        <w:widowControl w:val="0"/>
                        <w:spacing w:before="0" w:beforeAutospacing="0" w:after="0" w:afterAutospacing="0" w:line="276" w:lineRule="auto"/>
                        <w:jc w:val="both"/>
                        <w:rPr>
                          <w:rFonts w:ascii="Arial" w:hAnsi="Arial" w:cs="Arial"/>
                          <w:sz w:val="20"/>
                          <w:szCs w:val="20"/>
                        </w:rPr>
                      </w:pPr>
                    </w:p>
                    <w:p w14:paraId="6BA0FE46" w14:textId="77777777" w:rsidR="0073619E" w:rsidRPr="009434E3" w:rsidRDefault="0073619E" w:rsidP="0073619E">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1A47A297" w14:textId="77777777" w:rsidR="0073619E" w:rsidRPr="009434E3" w:rsidRDefault="0073619E" w:rsidP="0073619E">
                      <w:pPr>
                        <w:pStyle w:val="StandardWeb"/>
                        <w:widowControl w:val="0"/>
                        <w:spacing w:before="0" w:beforeAutospacing="0" w:after="0" w:afterAutospacing="0" w:line="276" w:lineRule="auto"/>
                        <w:jc w:val="both"/>
                        <w:rPr>
                          <w:rFonts w:ascii="Arial" w:hAnsi="Arial" w:cs="Arial"/>
                          <w:sz w:val="20"/>
                          <w:szCs w:val="20"/>
                        </w:rPr>
                      </w:pPr>
                    </w:p>
                    <w:p w14:paraId="493548B5" w14:textId="77777777" w:rsidR="0073619E" w:rsidRPr="009434E3" w:rsidRDefault="0073619E" w:rsidP="0073619E">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1C331708" w14:textId="77777777" w:rsidR="0073619E" w:rsidRPr="009434E3" w:rsidRDefault="0073619E" w:rsidP="0073619E">
                      <w:pPr>
                        <w:pStyle w:val="StandardWeb"/>
                        <w:widowControl w:val="0"/>
                        <w:spacing w:before="0" w:beforeAutospacing="0" w:after="0" w:afterAutospacing="0" w:line="360" w:lineRule="auto"/>
                        <w:jc w:val="both"/>
                        <w:rPr>
                          <w:rFonts w:ascii="Arial" w:hAnsi="Arial" w:cs="Arial"/>
                          <w:sz w:val="20"/>
                          <w:szCs w:val="20"/>
                        </w:rPr>
                      </w:pPr>
                    </w:p>
                    <w:p w14:paraId="6F07481F" w14:textId="77777777" w:rsidR="0073619E" w:rsidRPr="009434E3" w:rsidRDefault="0073619E" w:rsidP="0073619E">
                      <w:pPr>
                        <w:spacing w:line="360" w:lineRule="auto"/>
                        <w:jc w:val="both"/>
                        <w:rPr>
                          <w:rFonts w:ascii="Arial" w:hAnsi="Arial" w:cs="Arial"/>
                          <w:sz w:val="20"/>
                          <w:szCs w:val="20"/>
                        </w:rPr>
                      </w:pPr>
                    </w:p>
                    <w:p w14:paraId="0566D2A3" w14:textId="77777777" w:rsidR="0073619E" w:rsidRPr="00175767" w:rsidRDefault="0073619E" w:rsidP="0073619E">
                      <w:pPr>
                        <w:pStyle w:val="berschrift1"/>
                        <w:spacing w:line="360" w:lineRule="auto"/>
                        <w:jc w:val="both"/>
                        <w:rPr>
                          <w:rFonts w:ascii="Arial" w:hAnsi="Arial" w:cs="Arial"/>
                          <w:b w:val="0"/>
                          <w:sz w:val="20"/>
                        </w:rPr>
                      </w:pPr>
                    </w:p>
                    <w:p w14:paraId="54AB76FA" w14:textId="77777777" w:rsidR="0073619E" w:rsidRPr="00175767" w:rsidRDefault="0073619E" w:rsidP="0073619E">
                      <w:pPr>
                        <w:spacing w:line="360" w:lineRule="auto"/>
                        <w:jc w:val="both"/>
                        <w:rPr>
                          <w:rFonts w:ascii="Arial" w:hAnsi="Arial" w:cs="Arial"/>
                          <w:sz w:val="20"/>
                        </w:rPr>
                      </w:pPr>
                    </w:p>
                  </w:txbxContent>
                </v:textbox>
                <w10:anchorlock/>
              </v:shape>
            </w:pict>
          </mc:Fallback>
        </mc:AlternateContent>
      </w:r>
    </w:p>
    <w:p w14:paraId="79959BB0" w14:textId="77777777" w:rsidR="00765217" w:rsidRPr="00A9132C" w:rsidRDefault="00765217" w:rsidP="00765217">
      <w:pPr>
        <w:pStyle w:val="StandardWeb"/>
        <w:widowControl w:val="0"/>
        <w:spacing w:before="0" w:beforeAutospacing="0" w:after="0" w:afterAutospacing="0" w:line="360" w:lineRule="auto"/>
        <w:jc w:val="both"/>
        <w:rPr>
          <w:rFonts w:ascii="Arial" w:hAnsi="Arial" w:cs="Arial"/>
          <w:sz w:val="22"/>
          <w:szCs w:val="22"/>
        </w:rPr>
      </w:pPr>
    </w:p>
    <w:p w14:paraId="3C5B8372" w14:textId="77777777" w:rsidR="001757EC" w:rsidRDefault="001757EC" w:rsidP="00A9132C">
      <w:pPr>
        <w:spacing w:line="360" w:lineRule="auto"/>
        <w:jc w:val="both"/>
        <w:rPr>
          <w:rFonts w:ascii="Arial" w:hAnsi="Arial" w:cs="Arial"/>
          <w:i/>
          <w:sz w:val="22"/>
          <w:szCs w:val="22"/>
        </w:rPr>
      </w:pPr>
    </w:p>
    <w:p w14:paraId="6CE2E16F" w14:textId="77777777" w:rsidR="000548EA" w:rsidRDefault="000548EA" w:rsidP="000548EA">
      <w:pPr>
        <w:spacing w:line="360" w:lineRule="auto"/>
        <w:jc w:val="both"/>
        <w:rPr>
          <w:rFonts w:ascii="Arial" w:hAnsi="Arial" w:cs="Arial"/>
          <w:b/>
          <w:noProof/>
          <w:sz w:val="22"/>
          <w:szCs w:val="22"/>
        </w:rPr>
      </w:pPr>
      <w:r>
        <w:rPr>
          <w:rFonts w:ascii="Arial" w:hAnsi="Arial" w:cs="Arial"/>
          <w:b/>
          <w:noProof/>
          <w:sz w:val="22"/>
          <w:szCs w:val="22"/>
        </w:rPr>
        <w:lastRenderedPageBreak/>
        <w:drawing>
          <wp:inline distT="0" distB="0" distL="0" distR="0" wp14:anchorId="36A3E1A3" wp14:editId="42E3BF25">
            <wp:extent cx="3087014" cy="2054385"/>
            <wp:effectExtent l="0" t="0" r="0" b="3175"/>
            <wp:docPr id="52303058" name="Grafik 17" descr="Ein Bild, das draußen, Baum, Himmel,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3058" name="Grafik 17" descr="Ein Bild, das draußen, Baum, Himmel, Gebäude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37787" cy="2088174"/>
                    </a:xfrm>
                    <a:prstGeom prst="rect">
                      <a:avLst/>
                    </a:prstGeom>
                    <a:noFill/>
                    <a:ln>
                      <a:noFill/>
                    </a:ln>
                  </pic:spPr>
                </pic:pic>
              </a:graphicData>
            </a:graphic>
          </wp:inline>
        </w:drawing>
      </w:r>
    </w:p>
    <w:p w14:paraId="56EF552F" w14:textId="39BE3241" w:rsidR="000548EA" w:rsidRDefault="000548EA" w:rsidP="000548EA">
      <w:pPr>
        <w:spacing w:line="360" w:lineRule="auto"/>
        <w:jc w:val="both"/>
        <w:rPr>
          <w:rFonts w:ascii="Arial" w:hAnsi="Arial" w:cs="Arial"/>
          <w:sz w:val="22"/>
          <w:szCs w:val="22"/>
        </w:rPr>
      </w:pPr>
      <w:r w:rsidRPr="0089319D">
        <w:rPr>
          <w:rFonts w:ascii="Arial" w:hAnsi="Arial" w:cs="Arial"/>
          <w:sz w:val="22"/>
          <w:szCs w:val="22"/>
        </w:rPr>
        <w:t xml:space="preserve">Auf dem Areal eines abgerissenen Wohnquartiers aus den </w:t>
      </w:r>
      <w:r w:rsidR="00A64189">
        <w:rPr>
          <w:rFonts w:ascii="Arial" w:hAnsi="Arial" w:cs="Arial"/>
          <w:sz w:val="22"/>
          <w:szCs w:val="22"/>
        </w:rPr>
        <w:t>19</w:t>
      </w:r>
      <w:r w:rsidR="0059287E">
        <w:rPr>
          <w:rFonts w:ascii="Arial" w:hAnsi="Arial" w:cs="Arial"/>
          <w:sz w:val="22"/>
          <w:szCs w:val="22"/>
        </w:rPr>
        <w:t>5</w:t>
      </w:r>
      <w:r w:rsidR="00A64189">
        <w:rPr>
          <w:rFonts w:ascii="Arial" w:hAnsi="Arial" w:cs="Arial"/>
          <w:sz w:val="22"/>
          <w:szCs w:val="22"/>
        </w:rPr>
        <w:t>0er</w:t>
      </w:r>
      <w:r w:rsidR="00AF1A94">
        <w:rPr>
          <w:rFonts w:ascii="Arial" w:hAnsi="Arial" w:cs="Arial"/>
          <w:sz w:val="22"/>
          <w:szCs w:val="22"/>
        </w:rPr>
        <w:t>-</w:t>
      </w:r>
      <w:r w:rsidRPr="0089319D">
        <w:rPr>
          <w:rFonts w:ascii="Arial" w:hAnsi="Arial" w:cs="Arial"/>
          <w:sz w:val="22"/>
          <w:szCs w:val="22"/>
        </w:rPr>
        <w:t>Jahren entsteht ein in mehrfacher Hinsicht bemerkenswertes Wohnquartier für mehr als 220 Haushalte. Auftraggeberinnen sind Neues Heim – Die Baugenossenschaft eG (BGNH) und die Bau</w:t>
      </w:r>
      <w:r w:rsidRPr="0089319D">
        <w:rPr>
          <w:rFonts w:ascii="Arial" w:hAnsi="Arial" w:cs="Arial"/>
          <w:sz w:val="22"/>
          <w:szCs w:val="22"/>
        </w:rPr>
        <w:softHyphen/>
        <w:t>genossenschaft Zuffenhausen eG (BGZ), die sich zu in einer Projektallianz zusammengeschlossen haben.</w:t>
      </w:r>
    </w:p>
    <w:p w14:paraId="54A5CDC9" w14:textId="77777777" w:rsidR="000548EA" w:rsidRDefault="000548EA" w:rsidP="000548EA">
      <w:pPr>
        <w:spacing w:line="360" w:lineRule="auto"/>
        <w:jc w:val="both"/>
        <w:rPr>
          <w:rFonts w:ascii="Arial" w:hAnsi="Arial" w:cs="Arial"/>
          <w:sz w:val="22"/>
          <w:szCs w:val="22"/>
        </w:rPr>
      </w:pPr>
    </w:p>
    <w:p w14:paraId="419674BC" w14:textId="77777777" w:rsidR="006262B1" w:rsidRDefault="006262B1" w:rsidP="006262B1">
      <w:pPr>
        <w:spacing w:line="360" w:lineRule="auto"/>
        <w:jc w:val="both"/>
        <w:rPr>
          <w:rFonts w:ascii="Arial" w:hAnsi="Arial" w:cs="Arial"/>
          <w:b/>
          <w:noProof/>
          <w:sz w:val="22"/>
          <w:szCs w:val="22"/>
        </w:rPr>
      </w:pPr>
    </w:p>
    <w:p w14:paraId="44091980" w14:textId="77777777" w:rsidR="006262B1" w:rsidRDefault="006262B1" w:rsidP="006262B1">
      <w:pPr>
        <w:spacing w:line="360" w:lineRule="auto"/>
        <w:jc w:val="both"/>
        <w:rPr>
          <w:rFonts w:ascii="Arial" w:hAnsi="Arial" w:cs="Arial"/>
          <w:b/>
          <w:noProof/>
          <w:sz w:val="22"/>
          <w:szCs w:val="22"/>
        </w:rPr>
      </w:pPr>
      <w:r>
        <w:rPr>
          <w:rFonts w:ascii="Arial" w:hAnsi="Arial" w:cs="Arial"/>
          <w:b/>
          <w:noProof/>
          <w:sz w:val="22"/>
          <w:szCs w:val="22"/>
        </w:rPr>
        <w:drawing>
          <wp:inline distT="0" distB="0" distL="0" distR="0" wp14:anchorId="2A7BB392" wp14:editId="66A4A481">
            <wp:extent cx="3240000" cy="2156197"/>
            <wp:effectExtent l="0" t="0" r="0" b="0"/>
            <wp:docPr id="897810736" name="Grafik 18" descr="Ein Bild, das draußen, Himmel, Landfahrzeug, 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810736" name="Grafik 18" descr="Ein Bild, das draußen, Himmel, Landfahrzeug, Fahrzeug enthält.&#10;&#10;KI-generierte Inhalte können fehlerhaft sei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0000" cy="2156197"/>
                    </a:xfrm>
                    <a:prstGeom prst="rect">
                      <a:avLst/>
                    </a:prstGeom>
                    <a:noFill/>
                    <a:ln>
                      <a:noFill/>
                    </a:ln>
                  </pic:spPr>
                </pic:pic>
              </a:graphicData>
            </a:graphic>
          </wp:inline>
        </w:drawing>
      </w:r>
    </w:p>
    <w:p w14:paraId="2C242F19" w14:textId="77777777" w:rsidR="006262B1" w:rsidRDefault="006262B1" w:rsidP="006262B1">
      <w:pPr>
        <w:spacing w:line="360" w:lineRule="auto"/>
        <w:jc w:val="both"/>
        <w:rPr>
          <w:rFonts w:ascii="Arial" w:hAnsi="Arial" w:cs="Arial"/>
          <w:b/>
          <w:noProof/>
          <w:sz w:val="22"/>
          <w:szCs w:val="22"/>
        </w:rPr>
      </w:pPr>
      <w:r>
        <w:rPr>
          <w:rFonts w:ascii="Arial" w:hAnsi="Arial" w:cs="Arial"/>
          <w:sz w:val="22"/>
          <w:szCs w:val="22"/>
        </w:rPr>
        <w:t>F</w:t>
      </w:r>
      <w:r w:rsidRPr="0090478D">
        <w:rPr>
          <w:rFonts w:ascii="Arial" w:hAnsi="Arial" w:cs="Arial"/>
          <w:sz w:val="22"/>
          <w:szCs w:val="22"/>
        </w:rPr>
        <w:t xml:space="preserve">ür das </w:t>
      </w:r>
      <w:r>
        <w:rPr>
          <w:rFonts w:ascii="Arial" w:hAnsi="Arial" w:cs="Arial"/>
          <w:sz w:val="22"/>
          <w:szCs w:val="22"/>
        </w:rPr>
        <w:t>„</w:t>
      </w:r>
      <w:r w:rsidRPr="0090478D">
        <w:rPr>
          <w:rFonts w:ascii="Arial" w:hAnsi="Arial" w:cs="Arial"/>
          <w:sz w:val="22"/>
          <w:szCs w:val="22"/>
        </w:rPr>
        <w:t>Gebäude</w:t>
      </w:r>
      <w:r>
        <w:rPr>
          <w:rFonts w:ascii="Arial" w:hAnsi="Arial" w:cs="Arial"/>
          <w:sz w:val="22"/>
          <w:szCs w:val="22"/>
        </w:rPr>
        <w:t xml:space="preserve"> 10“</w:t>
      </w:r>
      <w:r w:rsidRPr="0090478D">
        <w:rPr>
          <w:rFonts w:ascii="Arial" w:hAnsi="Arial" w:cs="Arial"/>
          <w:sz w:val="22"/>
          <w:szCs w:val="22"/>
        </w:rPr>
        <w:t xml:space="preserve"> </w:t>
      </w:r>
      <w:r>
        <w:rPr>
          <w:rFonts w:ascii="Arial" w:hAnsi="Arial" w:cs="Arial"/>
          <w:sz w:val="22"/>
          <w:szCs w:val="22"/>
        </w:rPr>
        <w:t xml:space="preserve">entstanden </w:t>
      </w:r>
      <w:r w:rsidRPr="0090478D">
        <w:rPr>
          <w:rFonts w:ascii="Arial" w:hAnsi="Arial" w:cs="Arial"/>
          <w:sz w:val="22"/>
          <w:szCs w:val="22"/>
        </w:rPr>
        <w:t xml:space="preserve">40 </w:t>
      </w:r>
      <w:r>
        <w:rPr>
          <w:rFonts w:ascii="Arial" w:hAnsi="Arial" w:cs="Arial"/>
          <w:sz w:val="22"/>
          <w:szCs w:val="22"/>
        </w:rPr>
        <w:t>Außenwande</w:t>
      </w:r>
      <w:r w:rsidRPr="0090478D">
        <w:rPr>
          <w:rFonts w:ascii="Arial" w:hAnsi="Arial" w:cs="Arial"/>
          <w:sz w:val="22"/>
          <w:szCs w:val="22"/>
        </w:rPr>
        <w:t>lemente</w:t>
      </w:r>
      <w:r>
        <w:rPr>
          <w:rFonts w:ascii="Arial" w:hAnsi="Arial" w:cs="Arial"/>
          <w:sz w:val="22"/>
          <w:szCs w:val="22"/>
        </w:rPr>
        <w:t xml:space="preserve">, die im „Quartier am Rotweg“ zum Einsatz kommen, in der Werkstatt der </w:t>
      </w:r>
      <w:r>
        <w:rPr>
          <w:rStyle w:val="A2"/>
          <w:rFonts w:ascii="Arial" w:hAnsi="Arial" w:cs="Arial"/>
          <w:color w:val="auto"/>
          <w:sz w:val="22"/>
          <w:szCs w:val="22"/>
        </w:rPr>
        <w:t>m</w:t>
      </w:r>
      <w:r w:rsidRPr="00A9132C">
        <w:rPr>
          <w:rStyle w:val="A2"/>
          <w:rFonts w:ascii="Arial" w:hAnsi="Arial" w:cs="Arial"/>
          <w:color w:val="auto"/>
          <w:sz w:val="22"/>
          <w:szCs w:val="22"/>
        </w:rPr>
        <w:t>üllerblaustein HolzBauWerke</w:t>
      </w:r>
      <w:r>
        <w:rPr>
          <w:rFonts w:ascii="Arial" w:hAnsi="Arial" w:cs="Arial"/>
          <w:sz w:val="22"/>
          <w:szCs w:val="22"/>
        </w:rPr>
        <w:t>.</w:t>
      </w:r>
    </w:p>
    <w:p w14:paraId="032FA5A2" w14:textId="77777777" w:rsidR="006262B1" w:rsidRDefault="006262B1" w:rsidP="006262B1">
      <w:pPr>
        <w:spacing w:line="360" w:lineRule="auto"/>
        <w:jc w:val="both"/>
        <w:rPr>
          <w:rFonts w:ascii="Arial" w:hAnsi="Arial" w:cs="Arial"/>
          <w:b/>
          <w:noProof/>
          <w:sz w:val="22"/>
          <w:szCs w:val="22"/>
        </w:rPr>
      </w:pPr>
    </w:p>
    <w:p w14:paraId="55F1D945" w14:textId="77777777" w:rsidR="006262B1" w:rsidRDefault="006262B1" w:rsidP="006262B1">
      <w:pPr>
        <w:spacing w:line="360" w:lineRule="auto"/>
        <w:jc w:val="both"/>
        <w:rPr>
          <w:rFonts w:ascii="Arial" w:hAnsi="Arial" w:cs="Arial"/>
          <w:b/>
          <w:noProof/>
          <w:sz w:val="22"/>
          <w:szCs w:val="22"/>
        </w:rPr>
      </w:pPr>
    </w:p>
    <w:p w14:paraId="3A29065C" w14:textId="77777777" w:rsidR="006262B1" w:rsidRDefault="006262B1" w:rsidP="006262B1">
      <w:pPr>
        <w:spacing w:line="360" w:lineRule="auto"/>
        <w:jc w:val="both"/>
        <w:rPr>
          <w:rFonts w:ascii="Arial" w:hAnsi="Arial" w:cs="Arial"/>
          <w:b/>
          <w:noProof/>
          <w:sz w:val="22"/>
          <w:szCs w:val="22"/>
        </w:rPr>
      </w:pPr>
      <w:r>
        <w:rPr>
          <w:rFonts w:ascii="Arial" w:hAnsi="Arial" w:cs="Arial"/>
          <w:b/>
          <w:noProof/>
          <w:sz w:val="22"/>
          <w:szCs w:val="22"/>
        </w:rPr>
        <w:lastRenderedPageBreak/>
        <w:drawing>
          <wp:inline distT="0" distB="0" distL="0" distR="0" wp14:anchorId="5547D91B" wp14:editId="4060BE65">
            <wp:extent cx="3240000" cy="2161901"/>
            <wp:effectExtent l="0" t="0" r="0" b="0"/>
            <wp:docPr id="314476616"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0000" cy="2161901"/>
                    </a:xfrm>
                    <a:prstGeom prst="rect">
                      <a:avLst/>
                    </a:prstGeom>
                    <a:noFill/>
                    <a:ln>
                      <a:noFill/>
                    </a:ln>
                  </pic:spPr>
                </pic:pic>
              </a:graphicData>
            </a:graphic>
          </wp:inline>
        </w:drawing>
      </w:r>
    </w:p>
    <w:p w14:paraId="52E5BD2E" w14:textId="77777777" w:rsidR="006262B1" w:rsidRDefault="006262B1" w:rsidP="006262B1">
      <w:pPr>
        <w:spacing w:line="360" w:lineRule="auto"/>
        <w:jc w:val="both"/>
        <w:rPr>
          <w:rFonts w:ascii="Arial" w:hAnsi="Arial" w:cs="Arial"/>
          <w:bCs/>
          <w:noProof/>
          <w:sz w:val="22"/>
          <w:szCs w:val="22"/>
        </w:rPr>
      </w:pPr>
      <w:r w:rsidRPr="00035532">
        <w:rPr>
          <w:rFonts w:ascii="Arial" w:hAnsi="Arial" w:cs="Arial"/>
          <w:bCs/>
          <w:noProof/>
          <w:sz w:val="22"/>
          <w:szCs w:val="22"/>
        </w:rPr>
        <w:t xml:space="preserve">An </w:t>
      </w:r>
      <w:r>
        <w:rPr>
          <w:rFonts w:ascii="Arial" w:hAnsi="Arial" w:cs="Arial"/>
          <w:bCs/>
          <w:noProof/>
          <w:sz w:val="22"/>
          <w:szCs w:val="22"/>
        </w:rPr>
        <w:t>12 Arbeitstagen wurden sämtliche Außenwandelemente in den oberen fünf Geschossen gesetzt.</w:t>
      </w:r>
    </w:p>
    <w:p w14:paraId="52976BAC" w14:textId="77777777" w:rsidR="006262B1" w:rsidRDefault="006262B1" w:rsidP="006262B1">
      <w:pPr>
        <w:spacing w:line="360" w:lineRule="auto"/>
        <w:jc w:val="both"/>
        <w:rPr>
          <w:rFonts w:ascii="Arial" w:hAnsi="Arial" w:cs="Arial"/>
          <w:bCs/>
          <w:noProof/>
          <w:sz w:val="22"/>
          <w:szCs w:val="22"/>
        </w:rPr>
      </w:pPr>
    </w:p>
    <w:p w14:paraId="4B8603DE" w14:textId="77777777" w:rsidR="004E34C5" w:rsidRDefault="004E34C5" w:rsidP="006262B1">
      <w:pPr>
        <w:spacing w:line="360" w:lineRule="auto"/>
        <w:jc w:val="both"/>
        <w:rPr>
          <w:rFonts w:ascii="Arial" w:hAnsi="Arial" w:cs="Arial"/>
          <w:bCs/>
          <w:noProof/>
          <w:sz w:val="22"/>
          <w:szCs w:val="22"/>
        </w:rPr>
      </w:pPr>
    </w:p>
    <w:p w14:paraId="02791024" w14:textId="77777777" w:rsidR="006262B1" w:rsidRDefault="006262B1" w:rsidP="006262B1">
      <w:pPr>
        <w:spacing w:line="360" w:lineRule="auto"/>
        <w:jc w:val="both"/>
        <w:rPr>
          <w:rFonts w:ascii="Arial" w:hAnsi="Arial" w:cs="Arial"/>
          <w:b/>
          <w:noProof/>
          <w:color w:val="EE0000"/>
        </w:rPr>
      </w:pPr>
      <w:r>
        <w:rPr>
          <w:rFonts w:ascii="Arial" w:hAnsi="Arial" w:cs="Arial"/>
          <w:b/>
          <w:noProof/>
          <w:color w:val="EE0000"/>
        </w:rPr>
        <w:drawing>
          <wp:inline distT="0" distB="0" distL="0" distR="0" wp14:anchorId="610E6DAC" wp14:editId="01925BCB">
            <wp:extent cx="3240000" cy="2161901"/>
            <wp:effectExtent l="0" t="0" r="0" b="0"/>
            <wp:docPr id="194048620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0000" cy="2161901"/>
                    </a:xfrm>
                    <a:prstGeom prst="rect">
                      <a:avLst/>
                    </a:prstGeom>
                    <a:noFill/>
                    <a:ln>
                      <a:noFill/>
                    </a:ln>
                  </pic:spPr>
                </pic:pic>
              </a:graphicData>
            </a:graphic>
          </wp:inline>
        </w:drawing>
      </w:r>
    </w:p>
    <w:p w14:paraId="796CE15C" w14:textId="77777777" w:rsidR="006262B1" w:rsidRPr="0089319D" w:rsidRDefault="006262B1" w:rsidP="006262B1">
      <w:pPr>
        <w:spacing w:line="360" w:lineRule="auto"/>
        <w:jc w:val="both"/>
        <w:rPr>
          <w:rFonts w:ascii="Arial" w:hAnsi="Arial" w:cs="Arial"/>
          <w:bCs/>
          <w:noProof/>
          <w:color w:val="000000" w:themeColor="text1"/>
          <w:sz w:val="22"/>
          <w:szCs w:val="22"/>
        </w:rPr>
      </w:pPr>
      <w:r w:rsidRPr="0089319D">
        <w:rPr>
          <w:rFonts w:ascii="Arial" w:hAnsi="Arial" w:cs="Arial"/>
          <w:bCs/>
          <w:noProof/>
          <w:color w:val="000000" w:themeColor="text1"/>
          <w:sz w:val="22"/>
          <w:szCs w:val="22"/>
        </w:rPr>
        <w:t xml:space="preserve">Immer vier Wandelemente wurden gemeinsam </w:t>
      </w:r>
      <w:r>
        <w:rPr>
          <w:rFonts w:ascii="Arial" w:hAnsi="Arial" w:cs="Arial"/>
          <w:bCs/>
          <w:noProof/>
          <w:color w:val="000000" w:themeColor="text1"/>
          <w:sz w:val="22"/>
          <w:szCs w:val="22"/>
        </w:rPr>
        <w:t xml:space="preserve">auf eine Transportplattform </w:t>
      </w:r>
      <w:r w:rsidRPr="0089319D">
        <w:rPr>
          <w:rFonts w:ascii="Arial" w:hAnsi="Arial" w:cs="Arial"/>
          <w:bCs/>
          <w:noProof/>
          <w:color w:val="000000" w:themeColor="text1"/>
          <w:sz w:val="22"/>
          <w:szCs w:val="22"/>
        </w:rPr>
        <w:t>verladen und auf die Baustelle transportiert.</w:t>
      </w:r>
    </w:p>
    <w:p w14:paraId="160A76C9" w14:textId="77777777" w:rsidR="006262B1" w:rsidRDefault="006262B1" w:rsidP="006262B1">
      <w:pPr>
        <w:spacing w:line="360" w:lineRule="auto"/>
        <w:jc w:val="both"/>
        <w:rPr>
          <w:rFonts w:ascii="Arial" w:hAnsi="Arial" w:cs="Arial"/>
          <w:bCs/>
          <w:noProof/>
          <w:sz w:val="22"/>
          <w:szCs w:val="22"/>
        </w:rPr>
      </w:pPr>
    </w:p>
    <w:p w14:paraId="092A94AD" w14:textId="77777777" w:rsidR="006262B1" w:rsidRDefault="006262B1" w:rsidP="000548EA">
      <w:pPr>
        <w:spacing w:line="360" w:lineRule="auto"/>
        <w:jc w:val="both"/>
        <w:rPr>
          <w:rFonts w:ascii="Arial" w:hAnsi="Arial" w:cs="Arial"/>
          <w:sz w:val="22"/>
          <w:szCs w:val="22"/>
        </w:rPr>
      </w:pPr>
    </w:p>
    <w:p w14:paraId="2BD33A16" w14:textId="77777777" w:rsidR="000548EA" w:rsidRDefault="000548EA" w:rsidP="000548EA">
      <w:pPr>
        <w:spacing w:line="360" w:lineRule="auto"/>
        <w:jc w:val="both"/>
        <w:rPr>
          <w:rFonts w:ascii="Arial" w:hAnsi="Arial" w:cs="Arial"/>
          <w:noProof/>
          <w:sz w:val="22"/>
          <w:szCs w:val="22"/>
        </w:rPr>
      </w:pPr>
    </w:p>
    <w:p w14:paraId="2C6985A1" w14:textId="77777777" w:rsidR="002E2F00" w:rsidRDefault="002E2F00" w:rsidP="000548EA">
      <w:pPr>
        <w:spacing w:line="360" w:lineRule="auto"/>
        <w:jc w:val="both"/>
        <w:rPr>
          <w:rFonts w:ascii="Arial" w:hAnsi="Arial" w:cs="Arial"/>
          <w:noProof/>
          <w:sz w:val="22"/>
          <w:szCs w:val="22"/>
        </w:rPr>
      </w:pPr>
    </w:p>
    <w:p w14:paraId="52BC3026" w14:textId="77777777" w:rsidR="000548EA" w:rsidRDefault="000548EA" w:rsidP="000548EA">
      <w:pPr>
        <w:spacing w:line="360" w:lineRule="auto"/>
        <w:jc w:val="both"/>
        <w:rPr>
          <w:rFonts w:ascii="Arial" w:hAnsi="Arial" w:cs="Arial"/>
          <w:b/>
          <w:noProof/>
          <w:color w:val="EE0000"/>
        </w:rPr>
      </w:pPr>
      <w:r>
        <w:rPr>
          <w:rFonts w:ascii="Arial" w:hAnsi="Arial" w:cs="Arial"/>
          <w:b/>
          <w:noProof/>
          <w:color w:val="EE0000"/>
        </w:rPr>
        <w:lastRenderedPageBreak/>
        <w:drawing>
          <wp:inline distT="0" distB="0" distL="0" distR="0" wp14:anchorId="69F1955D" wp14:editId="286F4839">
            <wp:extent cx="3240000" cy="2161901"/>
            <wp:effectExtent l="0" t="0" r="0" b="0"/>
            <wp:docPr id="241857951" name="Grafik 12" descr="Ein Bild, das Kompositmaterial, Gebäude, drauß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857951" name="Grafik 12" descr="Ein Bild, das Kompositmaterial, Gebäude, draußen enthält.&#10;&#10;KI-generierte Inhalte können fehlerhaft sei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40000" cy="2161901"/>
                    </a:xfrm>
                    <a:prstGeom prst="rect">
                      <a:avLst/>
                    </a:prstGeom>
                    <a:noFill/>
                    <a:ln>
                      <a:noFill/>
                    </a:ln>
                  </pic:spPr>
                </pic:pic>
              </a:graphicData>
            </a:graphic>
          </wp:inline>
        </w:drawing>
      </w:r>
    </w:p>
    <w:p w14:paraId="1890113A" w14:textId="724E9F6B" w:rsidR="000548EA" w:rsidRPr="006B140C" w:rsidRDefault="000548EA" w:rsidP="000548EA">
      <w:pPr>
        <w:widowControl w:val="0"/>
        <w:numPr>
          <w:ilvl w:val="0"/>
          <w:numId w:val="8"/>
        </w:numPr>
        <w:suppressAutoHyphens/>
        <w:spacing w:line="360" w:lineRule="auto"/>
        <w:jc w:val="both"/>
        <w:rPr>
          <w:rStyle w:val="A2"/>
          <w:rFonts w:ascii="Arial" w:hAnsi="Arial" w:cs="Arial"/>
          <w:color w:val="auto"/>
          <w:sz w:val="22"/>
          <w:szCs w:val="22"/>
        </w:rPr>
      </w:pPr>
      <w:r w:rsidRPr="006B140C">
        <w:rPr>
          <w:rStyle w:val="A2"/>
          <w:rFonts w:ascii="Arial" w:hAnsi="Arial" w:cs="Arial"/>
          <w:color w:val="auto"/>
          <w:sz w:val="22"/>
          <w:szCs w:val="22"/>
        </w:rPr>
        <w:t xml:space="preserve">Für das zuerst errichtete </w:t>
      </w:r>
      <w:r>
        <w:rPr>
          <w:rStyle w:val="A2"/>
          <w:rFonts w:ascii="Arial" w:hAnsi="Arial" w:cs="Arial"/>
          <w:color w:val="auto"/>
          <w:sz w:val="22"/>
          <w:szCs w:val="22"/>
        </w:rPr>
        <w:t>„</w:t>
      </w:r>
      <w:r w:rsidRPr="006B140C">
        <w:rPr>
          <w:rStyle w:val="A2"/>
          <w:rFonts w:ascii="Arial" w:hAnsi="Arial" w:cs="Arial"/>
          <w:color w:val="auto"/>
          <w:sz w:val="22"/>
          <w:szCs w:val="22"/>
        </w:rPr>
        <w:t>Gebäude 10</w:t>
      </w:r>
      <w:r>
        <w:rPr>
          <w:rStyle w:val="A2"/>
          <w:rFonts w:ascii="Arial" w:hAnsi="Arial" w:cs="Arial"/>
          <w:color w:val="auto"/>
          <w:sz w:val="22"/>
          <w:szCs w:val="22"/>
        </w:rPr>
        <w:t>“</w:t>
      </w:r>
      <w:r w:rsidRPr="006B140C">
        <w:rPr>
          <w:rStyle w:val="A2"/>
          <w:rFonts w:ascii="Arial" w:hAnsi="Arial" w:cs="Arial"/>
          <w:color w:val="auto"/>
          <w:sz w:val="22"/>
          <w:szCs w:val="22"/>
        </w:rPr>
        <w:t xml:space="preserve"> an der Grenze zur Nachbarbebauung entschieden sich die Planer für eine Nut-und-Feder-Schalung aus vorvergrautem Fichten- und Tannenholz. </w:t>
      </w:r>
      <w:r>
        <w:rPr>
          <w:rStyle w:val="A2"/>
          <w:rFonts w:ascii="Arial" w:hAnsi="Arial" w:cs="Arial"/>
          <w:color w:val="auto"/>
          <w:sz w:val="22"/>
          <w:szCs w:val="22"/>
        </w:rPr>
        <w:t xml:space="preserve">Die Fassaden der zehn Gebäude im Quartier werden sich farblich unterscheiden. </w:t>
      </w:r>
    </w:p>
    <w:p w14:paraId="73ABB796" w14:textId="2F45711C" w:rsidR="00917C5E" w:rsidRDefault="00917C5E" w:rsidP="00A9132C">
      <w:pPr>
        <w:spacing w:line="360" w:lineRule="auto"/>
        <w:jc w:val="both"/>
        <w:rPr>
          <w:rFonts w:ascii="Arial" w:hAnsi="Arial" w:cs="Arial"/>
          <w:i/>
          <w:sz w:val="22"/>
          <w:szCs w:val="22"/>
        </w:rPr>
      </w:pPr>
    </w:p>
    <w:p w14:paraId="14E4A341" w14:textId="77777777" w:rsidR="001757EC" w:rsidRPr="00A9132C" w:rsidRDefault="001757EC" w:rsidP="00A9132C">
      <w:pPr>
        <w:spacing w:line="360" w:lineRule="auto"/>
        <w:jc w:val="both"/>
        <w:rPr>
          <w:rFonts w:ascii="Arial" w:hAnsi="Arial" w:cs="Arial"/>
          <w:i/>
          <w:sz w:val="22"/>
          <w:szCs w:val="22"/>
        </w:rPr>
      </w:pPr>
    </w:p>
    <w:p w14:paraId="73813526" w14:textId="03F3D656" w:rsidR="0089319D" w:rsidRDefault="00750E54" w:rsidP="00A9132C">
      <w:pPr>
        <w:spacing w:line="360" w:lineRule="auto"/>
        <w:jc w:val="both"/>
        <w:rPr>
          <w:rFonts w:ascii="Arial" w:hAnsi="Arial" w:cs="Arial"/>
          <w:sz w:val="22"/>
          <w:szCs w:val="22"/>
        </w:rPr>
      </w:pPr>
      <w:r>
        <w:rPr>
          <w:rFonts w:ascii="Arial" w:hAnsi="Arial" w:cs="Arial"/>
          <w:b/>
          <w:noProof/>
          <w:color w:val="EE0000"/>
        </w:rPr>
        <w:drawing>
          <wp:inline distT="0" distB="0" distL="0" distR="0" wp14:anchorId="7D0A5A66" wp14:editId="6D78165A">
            <wp:extent cx="2347667" cy="1568421"/>
            <wp:effectExtent l="0" t="0" r="0" b="0"/>
            <wp:docPr id="47512319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7274" cy="1581520"/>
                    </a:xfrm>
                    <a:prstGeom prst="rect">
                      <a:avLst/>
                    </a:prstGeom>
                    <a:noFill/>
                    <a:ln>
                      <a:noFill/>
                    </a:ln>
                  </pic:spPr>
                </pic:pic>
              </a:graphicData>
            </a:graphic>
          </wp:inline>
        </w:drawing>
      </w:r>
      <w:r w:rsidR="00900400">
        <w:rPr>
          <w:rFonts w:ascii="Arial" w:hAnsi="Arial" w:cs="Arial"/>
          <w:sz w:val="22"/>
          <w:szCs w:val="22"/>
        </w:rPr>
        <w:t xml:space="preserve"> </w:t>
      </w:r>
      <w:r w:rsidR="00900400" w:rsidRPr="00917C5E">
        <w:rPr>
          <w:rFonts w:ascii="Arial" w:hAnsi="Arial" w:cs="Arial"/>
          <w:b/>
          <w:noProof/>
          <w:sz w:val="22"/>
          <w:szCs w:val="22"/>
        </w:rPr>
        <w:drawing>
          <wp:inline distT="0" distB="0" distL="0" distR="0" wp14:anchorId="4E2DA6DA" wp14:editId="5200CA5B">
            <wp:extent cx="2339340" cy="1560933"/>
            <wp:effectExtent l="0" t="0" r="3810" b="1270"/>
            <wp:docPr id="940958776" name="Grafik 7" descr="Ein Bild, das Kleidung, Person, Zimmermann, Werkban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958776" name="Grafik 7" descr="Ein Bild, das Kleidung, Person, Zimmermann, Werkbank enthält.&#10;&#10;KI-generierte Inhalte können fehlerhaft sei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05592" cy="1605140"/>
                    </a:xfrm>
                    <a:prstGeom prst="rect">
                      <a:avLst/>
                    </a:prstGeom>
                    <a:noFill/>
                    <a:ln>
                      <a:noFill/>
                    </a:ln>
                  </pic:spPr>
                </pic:pic>
              </a:graphicData>
            </a:graphic>
          </wp:inline>
        </w:drawing>
      </w:r>
    </w:p>
    <w:p w14:paraId="42CFF64C" w14:textId="5B685BC2" w:rsidR="005709AD" w:rsidRPr="00A9132C" w:rsidRDefault="005709AD" w:rsidP="00A9132C">
      <w:pPr>
        <w:spacing w:line="360" w:lineRule="auto"/>
        <w:jc w:val="both"/>
        <w:rPr>
          <w:rFonts w:ascii="Arial" w:hAnsi="Arial" w:cs="Arial"/>
          <w:sz w:val="22"/>
          <w:szCs w:val="22"/>
        </w:rPr>
      </w:pPr>
      <w:r w:rsidRPr="00A9132C">
        <w:rPr>
          <w:rFonts w:ascii="Arial" w:hAnsi="Arial" w:cs="Arial"/>
          <w:sz w:val="22"/>
          <w:szCs w:val="22"/>
        </w:rPr>
        <w:t>Die</w:t>
      </w:r>
      <w:r w:rsidR="000548EA" w:rsidRPr="000548EA">
        <w:rPr>
          <w:rFonts w:ascii="Arial" w:hAnsi="Arial" w:cs="Arial"/>
          <w:sz w:val="22"/>
          <w:szCs w:val="22"/>
        </w:rPr>
        <w:t xml:space="preserve"> </w:t>
      </w:r>
      <w:r w:rsidR="007F0354">
        <w:rPr>
          <w:rFonts w:ascii="Arial" w:hAnsi="Arial" w:cs="Arial"/>
          <w:sz w:val="22"/>
          <w:szCs w:val="22"/>
        </w:rPr>
        <w:t>für die Außend</w:t>
      </w:r>
      <w:r w:rsidR="000548EA">
        <w:rPr>
          <w:rFonts w:ascii="Arial" w:hAnsi="Arial" w:cs="Arial"/>
          <w:sz w:val="22"/>
          <w:szCs w:val="22"/>
        </w:rPr>
        <w:t xml:space="preserve">ämmung </w:t>
      </w:r>
      <w:r w:rsidR="007F0354">
        <w:rPr>
          <w:rFonts w:ascii="Arial" w:hAnsi="Arial" w:cs="Arial"/>
          <w:sz w:val="22"/>
          <w:szCs w:val="22"/>
        </w:rPr>
        <w:t>gewählte</w:t>
      </w:r>
      <w:r w:rsidR="00940A3B" w:rsidRPr="00A9132C">
        <w:rPr>
          <w:rFonts w:ascii="Arial" w:hAnsi="Arial" w:cs="Arial"/>
          <w:sz w:val="22"/>
          <w:szCs w:val="22"/>
        </w:rPr>
        <w:t xml:space="preserve"> </w:t>
      </w:r>
      <w:r w:rsidR="000548EA">
        <w:rPr>
          <w:rFonts w:ascii="Arial" w:hAnsi="Arial" w:cs="Arial"/>
          <w:sz w:val="22"/>
          <w:szCs w:val="22"/>
        </w:rPr>
        <w:t>„</w:t>
      </w:r>
      <w:r w:rsidRPr="00A9132C">
        <w:rPr>
          <w:rFonts w:ascii="Arial" w:hAnsi="Arial" w:cs="Arial"/>
          <w:sz w:val="22"/>
          <w:szCs w:val="22"/>
        </w:rPr>
        <w:t>Woodrock Protect</w:t>
      </w:r>
      <w:r w:rsidR="000548EA">
        <w:rPr>
          <w:rFonts w:ascii="Arial" w:hAnsi="Arial" w:cs="Arial"/>
          <w:sz w:val="22"/>
          <w:szCs w:val="22"/>
        </w:rPr>
        <w:t>“</w:t>
      </w:r>
      <w:r w:rsidRPr="00A9132C">
        <w:rPr>
          <w:rFonts w:ascii="Arial" w:hAnsi="Arial" w:cs="Arial"/>
          <w:sz w:val="22"/>
          <w:szCs w:val="22"/>
        </w:rPr>
        <w:t xml:space="preserve"> wurde </w:t>
      </w:r>
      <w:r w:rsidR="000548EA">
        <w:rPr>
          <w:rFonts w:ascii="Arial" w:hAnsi="Arial" w:cs="Arial"/>
          <w:sz w:val="22"/>
          <w:szCs w:val="22"/>
        </w:rPr>
        <w:t>zunächst</w:t>
      </w:r>
      <w:r w:rsidRPr="00A9132C">
        <w:rPr>
          <w:rFonts w:ascii="Arial" w:hAnsi="Arial" w:cs="Arial"/>
          <w:sz w:val="22"/>
          <w:szCs w:val="22"/>
        </w:rPr>
        <w:t xml:space="preserve"> </w:t>
      </w:r>
      <w:r w:rsidR="007F0354">
        <w:rPr>
          <w:rFonts w:ascii="Arial" w:hAnsi="Arial" w:cs="Arial"/>
          <w:sz w:val="22"/>
          <w:szCs w:val="22"/>
        </w:rPr>
        <w:t xml:space="preserve">auf den Holzrahmen </w:t>
      </w:r>
      <w:r w:rsidRPr="00A9132C">
        <w:rPr>
          <w:rFonts w:ascii="Arial" w:hAnsi="Arial" w:cs="Arial"/>
          <w:sz w:val="22"/>
          <w:szCs w:val="22"/>
        </w:rPr>
        <w:t xml:space="preserve">geklammert. </w:t>
      </w:r>
      <w:r w:rsidR="000548EA">
        <w:rPr>
          <w:rFonts w:ascii="Arial" w:hAnsi="Arial" w:cs="Arial"/>
          <w:sz w:val="22"/>
          <w:szCs w:val="22"/>
        </w:rPr>
        <w:t>Das verhindert</w:t>
      </w:r>
      <w:r w:rsidRPr="00A9132C">
        <w:rPr>
          <w:rFonts w:ascii="Arial" w:hAnsi="Arial" w:cs="Arial"/>
          <w:sz w:val="22"/>
          <w:szCs w:val="22"/>
        </w:rPr>
        <w:t xml:space="preserve"> ein Verrutschen </w:t>
      </w:r>
      <w:r w:rsidR="000548EA">
        <w:rPr>
          <w:rFonts w:ascii="Arial" w:hAnsi="Arial" w:cs="Arial"/>
          <w:sz w:val="22"/>
          <w:szCs w:val="22"/>
        </w:rPr>
        <w:t>selbst kleinster</w:t>
      </w:r>
      <w:r w:rsidRPr="00A9132C">
        <w:rPr>
          <w:rFonts w:ascii="Arial" w:hAnsi="Arial" w:cs="Arial"/>
          <w:sz w:val="22"/>
          <w:szCs w:val="22"/>
        </w:rPr>
        <w:t xml:space="preserve"> </w:t>
      </w:r>
      <w:r w:rsidR="009C2B75">
        <w:rPr>
          <w:rFonts w:ascii="Arial" w:hAnsi="Arial" w:cs="Arial"/>
          <w:sz w:val="22"/>
          <w:szCs w:val="22"/>
        </w:rPr>
        <w:t>Dämmstoffstücke</w:t>
      </w:r>
      <w:r w:rsidR="009C2B75" w:rsidRPr="00A9132C">
        <w:rPr>
          <w:rFonts w:ascii="Arial" w:hAnsi="Arial" w:cs="Arial"/>
          <w:sz w:val="22"/>
          <w:szCs w:val="22"/>
        </w:rPr>
        <w:t xml:space="preserve"> </w:t>
      </w:r>
      <w:r w:rsidRPr="00A9132C">
        <w:rPr>
          <w:rFonts w:ascii="Arial" w:hAnsi="Arial" w:cs="Arial"/>
          <w:sz w:val="22"/>
          <w:szCs w:val="22"/>
        </w:rPr>
        <w:t>während der Montage von U</w:t>
      </w:r>
      <w:r w:rsidR="000548EA">
        <w:rPr>
          <w:rFonts w:ascii="Arial" w:hAnsi="Arial" w:cs="Arial"/>
          <w:sz w:val="22"/>
          <w:szCs w:val="22"/>
        </w:rPr>
        <w:t>nterkonstruktion</w:t>
      </w:r>
      <w:r w:rsidRPr="00A9132C">
        <w:rPr>
          <w:rFonts w:ascii="Arial" w:hAnsi="Arial" w:cs="Arial"/>
          <w:sz w:val="22"/>
          <w:szCs w:val="22"/>
        </w:rPr>
        <w:t xml:space="preserve"> und Schalung. „Wir nehmen uns die Zeit für das Klammern, </w:t>
      </w:r>
      <w:r w:rsidR="000548EA">
        <w:rPr>
          <w:rFonts w:ascii="Arial" w:hAnsi="Arial" w:cs="Arial"/>
          <w:sz w:val="22"/>
          <w:szCs w:val="22"/>
        </w:rPr>
        <w:t>um beste</w:t>
      </w:r>
      <w:r w:rsidRPr="00A9132C">
        <w:rPr>
          <w:rFonts w:ascii="Arial" w:hAnsi="Arial" w:cs="Arial"/>
          <w:sz w:val="22"/>
          <w:szCs w:val="22"/>
        </w:rPr>
        <w:t xml:space="preserve"> </w:t>
      </w:r>
      <w:r w:rsidR="000548EA">
        <w:rPr>
          <w:rFonts w:ascii="Arial" w:hAnsi="Arial" w:cs="Arial"/>
          <w:sz w:val="22"/>
          <w:szCs w:val="22"/>
        </w:rPr>
        <w:t>Ausführungsqualität</w:t>
      </w:r>
      <w:r w:rsidRPr="00A9132C">
        <w:rPr>
          <w:rFonts w:ascii="Arial" w:hAnsi="Arial" w:cs="Arial"/>
          <w:sz w:val="22"/>
          <w:szCs w:val="22"/>
        </w:rPr>
        <w:t xml:space="preserve"> </w:t>
      </w:r>
      <w:r w:rsidR="000548EA">
        <w:rPr>
          <w:rFonts w:ascii="Arial" w:hAnsi="Arial" w:cs="Arial"/>
          <w:sz w:val="22"/>
          <w:szCs w:val="22"/>
        </w:rPr>
        <w:t xml:space="preserve">garantieren zu können“, erklärt </w:t>
      </w:r>
      <w:r w:rsidR="000548EA" w:rsidRPr="00A9132C">
        <w:rPr>
          <w:rStyle w:val="A2"/>
          <w:rFonts w:ascii="Arial" w:hAnsi="Arial" w:cs="Arial"/>
          <w:color w:val="auto"/>
          <w:sz w:val="22"/>
          <w:szCs w:val="22"/>
        </w:rPr>
        <w:t xml:space="preserve">Bernd Frey, Zimmerermeister und Projektleiter technischer Vertrieb bei </w:t>
      </w:r>
      <w:r w:rsidR="000548EA">
        <w:rPr>
          <w:rStyle w:val="A2"/>
          <w:rFonts w:ascii="Arial" w:hAnsi="Arial" w:cs="Arial"/>
          <w:color w:val="auto"/>
          <w:sz w:val="22"/>
          <w:szCs w:val="22"/>
        </w:rPr>
        <w:t xml:space="preserve">der </w:t>
      </w:r>
      <w:r w:rsidR="007F0354">
        <w:rPr>
          <w:rStyle w:val="A2"/>
          <w:rFonts w:ascii="Arial" w:hAnsi="Arial" w:cs="Arial"/>
          <w:color w:val="auto"/>
          <w:sz w:val="22"/>
          <w:szCs w:val="22"/>
        </w:rPr>
        <w:t>m</w:t>
      </w:r>
      <w:r w:rsidR="007F0354" w:rsidRPr="00A9132C">
        <w:rPr>
          <w:rStyle w:val="A2"/>
          <w:rFonts w:ascii="Arial" w:hAnsi="Arial" w:cs="Arial"/>
          <w:color w:val="auto"/>
          <w:sz w:val="22"/>
          <w:szCs w:val="22"/>
        </w:rPr>
        <w:t xml:space="preserve">üllerblaustein </w:t>
      </w:r>
      <w:r w:rsidR="000548EA" w:rsidRPr="00A9132C">
        <w:rPr>
          <w:rStyle w:val="A2"/>
          <w:rFonts w:ascii="Arial" w:hAnsi="Arial" w:cs="Arial"/>
          <w:color w:val="auto"/>
          <w:sz w:val="22"/>
          <w:szCs w:val="22"/>
        </w:rPr>
        <w:t>HolzBauWerke</w:t>
      </w:r>
      <w:r w:rsidR="000548EA">
        <w:rPr>
          <w:rStyle w:val="A2"/>
          <w:rFonts w:ascii="Arial" w:hAnsi="Arial" w:cs="Arial"/>
          <w:color w:val="auto"/>
          <w:sz w:val="22"/>
          <w:szCs w:val="22"/>
        </w:rPr>
        <w:t xml:space="preserve"> GmbH</w:t>
      </w:r>
      <w:r w:rsidRPr="00A9132C">
        <w:rPr>
          <w:rFonts w:ascii="Arial" w:hAnsi="Arial" w:cs="Arial"/>
          <w:sz w:val="22"/>
          <w:szCs w:val="22"/>
        </w:rPr>
        <w:t xml:space="preserve">. </w:t>
      </w:r>
    </w:p>
    <w:p w14:paraId="2697F52E" w14:textId="77777777" w:rsidR="00917C5E" w:rsidRDefault="00917C5E" w:rsidP="00A9132C">
      <w:pPr>
        <w:spacing w:line="360" w:lineRule="auto"/>
        <w:jc w:val="both"/>
        <w:rPr>
          <w:rFonts w:ascii="Arial" w:hAnsi="Arial" w:cs="Arial"/>
          <w:b/>
          <w:noProof/>
          <w:sz w:val="22"/>
          <w:szCs w:val="22"/>
        </w:rPr>
      </w:pPr>
    </w:p>
    <w:p w14:paraId="713F3A45" w14:textId="77777777" w:rsidR="002E2F00" w:rsidRPr="00917C5E" w:rsidRDefault="002E2F00" w:rsidP="00A9132C">
      <w:pPr>
        <w:spacing w:line="360" w:lineRule="auto"/>
        <w:jc w:val="both"/>
        <w:rPr>
          <w:rFonts w:ascii="Arial" w:hAnsi="Arial" w:cs="Arial"/>
          <w:b/>
          <w:noProof/>
          <w:sz w:val="22"/>
          <w:szCs w:val="22"/>
        </w:rPr>
      </w:pPr>
    </w:p>
    <w:p w14:paraId="4399B3B2" w14:textId="3E27EB6E" w:rsidR="00917C5E" w:rsidRDefault="00750E54" w:rsidP="00A9132C">
      <w:pPr>
        <w:spacing w:line="360" w:lineRule="auto"/>
        <w:jc w:val="both"/>
        <w:rPr>
          <w:rFonts w:ascii="Arial" w:hAnsi="Arial" w:cs="Arial"/>
          <w:b/>
          <w:noProof/>
          <w:sz w:val="22"/>
          <w:szCs w:val="22"/>
        </w:rPr>
      </w:pPr>
      <w:r>
        <w:rPr>
          <w:rFonts w:ascii="Arial" w:hAnsi="Arial" w:cs="Arial"/>
          <w:i/>
          <w:noProof/>
          <w:sz w:val="22"/>
          <w:szCs w:val="22"/>
        </w:rPr>
        <w:lastRenderedPageBreak/>
        <w:drawing>
          <wp:inline distT="0" distB="0" distL="0" distR="0" wp14:anchorId="052E9A02" wp14:editId="50A92671">
            <wp:extent cx="3240000" cy="2432862"/>
            <wp:effectExtent l="0" t="0" r="0" b="5715"/>
            <wp:docPr id="187252065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40000" cy="2432862"/>
                    </a:xfrm>
                    <a:prstGeom prst="rect">
                      <a:avLst/>
                    </a:prstGeom>
                    <a:noFill/>
                    <a:ln>
                      <a:noFill/>
                    </a:ln>
                  </pic:spPr>
                </pic:pic>
              </a:graphicData>
            </a:graphic>
          </wp:inline>
        </w:drawing>
      </w:r>
    </w:p>
    <w:p w14:paraId="0954297D" w14:textId="7CD07F6A" w:rsidR="000548EA" w:rsidRPr="000548EA" w:rsidRDefault="000548EA" w:rsidP="00A9132C">
      <w:pPr>
        <w:spacing w:line="360" w:lineRule="auto"/>
        <w:jc w:val="both"/>
        <w:rPr>
          <w:rFonts w:ascii="Arial" w:hAnsi="Arial" w:cs="Arial"/>
          <w:bCs/>
          <w:noProof/>
          <w:sz w:val="22"/>
          <w:szCs w:val="22"/>
        </w:rPr>
      </w:pPr>
      <w:r w:rsidRPr="000548EA">
        <w:rPr>
          <w:rFonts w:ascii="Arial" w:hAnsi="Arial" w:cs="Arial"/>
          <w:bCs/>
          <w:noProof/>
          <w:sz w:val="22"/>
          <w:szCs w:val="22"/>
        </w:rPr>
        <w:t>Die „Woodrock Protect“ ist eine temperatur- und feuchtebeständige, stets maßhaltige Dämmplatte aus Steinwolle.</w:t>
      </w:r>
      <w:r w:rsidRPr="000548EA">
        <w:rPr>
          <w:rFonts w:ascii="Arial" w:hAnsi="Arial" w:cs="Arial"/>
          <w:sz w:val="22"/>
          <w:szCs w:val="22"/>
        </w:rPr>
        <w:t xml:space="preserve"> </w:t>
      </w:r>
    </w:p>
    <w:p w14:paraId="18B6678A" w14:textId="77777777" w:rsidR="00917C5E" w:rsidRDefault="00917C5E" w:rsidP="00917C5E">
      <w:pPr>
        <w:spacing w:line="360" w:lineRule="auto"/>
        <w:jc w:val="both"/>
        <w:rPr>
          <w:rFonts w:ascii="Arial" w:hAnsi="Arial" w:cs="Arial"/>
          <w:b/>
          <w:noProof/>
          <w:color w:val="EE0000"/>
        </w:rPr>
      </w:pPr>
    </w:p>
    <w:p w14:paraId="2AE08704" w14:textId="11592C88" w:rsidR="00900400" w:rsidRDefault="00900400" w:rsidP="00917C5E">
      <w:pPr>
        <w:spacing w:line="360" w:lineRule="auto"/>
        <w:jc w:val="both"/>
        <w:rPr>
          <w:rFonts w:ascii="Arial" w:hAnsi="Arial" w:cs="Arial"/>
          <w:b/>
          <w:noProof/>
          <w:color w:val="EE0000"/>
        </w:rPr>
      </w:pPr>
      <w:r>
        <w:rPr>
          <w:rFonts w:ascii="Arial" w:hAnsi="Arial" w:cs="Arial"/>
          <w:b/>
          <w:noProof/>
          <w:color w:val="EE0000"/>
        </w:rPr>
        <w:drawing>
          <wp:inline distT="0" distB="0" distL="0" distR="0" wp14:anchorId="250E20F5" wp14:editId="5FA02118">
            <wp:extent cx="1865376" cy="2794779"/>
            <wp:effectExtent l="0" t="0" r="1905" b="0"/>
            <wp:docPr id="1583920683" name="Grafik 10" descr="Ein Bild, das Person, Kleidung, Handwerker, Werk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920683" name="Grafik 10" descr="Ein Bild, das Person, Kleidung, Handwerker, Werkzeug enthält.&#10;&#10;KI-generierte Inhalte können fehlerhaft sei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85587" cy="2825060"/>
                    </a:xfrm>
                    <a:prstGeom prst="rect">
                      <a:avLst/>
                    </a:prstGeom>
                    <a:noFill/>
                    <a:ln>
                      <a:noFill/>
                    </a:ln>
                  </pic:spPr>
                </pic:pic>
              </a:graphicData>
            </a:graphic>
          </wp:inline>
        </w:drawing>
      </w:r>
    </w:p>
    <w:p w14:paraId="4464BABB" w14:textId="77777777" w:rsidR="00900400" w:rsidRDefault="00900400" w:rsidP="00900400">
      <w:pPr>
        <w:spacing w:line="360" w:lineRule="auto"/>
        <w:jc w:val="both"/>
        <w:rPr>
          <w:rFonts w:ascii="Arial" w:hAnsi="Arial" w:cs="Arial"/>
          <w:bCs/>
          <w:noProof/>
          <w:color w:val="000000" w:themeColor="text1"/>
          <w:sz w:val="22"/>
          <w:szCs w:val="22"/>
        </w:rPr>
      </w:pPr>
      <w:r w:rsidRPr="0089319D">
        <w:rPr>
          <w:rFonts w:ascii="Arial" w:hAnsi="Arial" w:cs="Arial"/>
          <w:bCs/>
          <w:noProof/>
          <w:color w:val="000000" w:themeColor="text1"/>
          <w:sz w:val="22"/>
          <w:szCs w:val="22"/>
        </w:rPr>
        <w:t>Für die Anschlüsse der Haustechnik</w:t>
      </w:r>
      <w:r>
        <w:rPr>
          <w:rFonts w:ascii="Arial" w:hAnsi="Arial" w:cs="Arial"/>
          <w:bCs/>
          <w:noProof/>
          <w:color w:val="000000" w:themeColor="text1"/>
          <w:sz w:val="22"/>
          <w:szCs w:val="22"/>
        </w:rPr>
        <w:t xml:space="preserve"> mussten in allen Fassadenelementen diverse Ausschnitte geschaffen werden. „Woodrock Protect“ Dämmplatten können mit im Holzbau üblichen Werkzeugen bearbeitet werden.</w:t>
      </w:r>
    </w:p>
    <w:p w14:paraId="5003FF44" w14:textId="77777777" w:rsidR="00900400" w:rsidRDefault="00900400" w:rsidP="00917C5E">
      <w:pPr>
        <w:spacing w:line="360" w:lineRule="auto"/>
        <w:jc w:val="both"/>
        <w:rPr>
          <w:rFonts w:ascii="Arial" w:hAnsi="Arial" w:cs="Arial"/>
          <w:b/>
          <w:noProof/>
          <w:color w:val="EE0000"/>
        </w:rPr>
      </w:pPr>
    </w:p>
    <w:p w14:paraId="449C944C" w14:textId="77777777" w:rsidR="002E2F00" w:rsidRDefault="002E2F00" w:rsidP="00917C5E">
      <w:pPr>
        <w:spacing w:line="360" w:lineRule="auto"/>
        <w:jc w:val="both"/>
        <w:rPr>
          <w:rFonts w:ascii="Arial" w:hAnsi="Arial" w:cs="Arial"/>
          <w:b/>
          <w:noProof/>
          <w:color w:val="EE0000"/>
        </w:rPr>
      </w:pPr>
    </w:p>
    <w:p w14:paraId="56595DEB" w14:textId="04BD9A36" w:rsidR="00917C5E" w:rsidRDefault="00917C5E" w:rsidP="00917C5E">
      <w:pPr>
        <w:spacing w:line="360" w:lineRule="auto"/>
        <w:jc w:val="both"/>
        <w:rPr>
          <w:rFonts w:ascii="Arial" w:hAnsi="Arial" w:cs="Arial"/>
          <w:b/>
          <w:noProof/>
          <w:color w:val="EE0000"/>
        </w:rPr>
      </w:pPr>
      <w:r>
        <w:rPr>
          <w:rFonts w:ascii="Arial" w:hAnsi="Arial" w:cs="Arial"/>
          <w:b/>
          <w:noProof/>
          <w:color w:val="EE0000"/>
        </w:rPr>
        <w:lastRenderedPageBreak/>
        <w:drawing>
          <wp:inline distT="0" distB="0" distL="0" distR="0" wp14:anchorId="2834C362" wp14:editId="0FB8EFF1">
            <wp:extent cx="1914240" cy="2867990"/>
            <wp:effectExtent l="0" t="0" r="3810" b="2540"/>
            <wp:docPr id="1655335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34106" cy="2897753"/>
                    </a:xfrm>
                    <a:prstGeom prst="rect">
                      <a:avLst/>
                    </a:prstGeom>
                    <a:noFill/>
                    <a:ln>
                      <a:noFill/>
                    </a:ln>
                  </pic:spPr>
                </pic:pic>
              </a:graphicData>
            </a:graphic>
          </wp:inline>
        </w:drawing>
      </w:r>
    </w:p>
    <w:p w14:paraId="0A4938C8" w14:textId="4F95D535" w:rsidR="0089319D" w:rsidRPr="00A9132C" w:rsidRDefault="0089319D" w:rsidP="0089319D">
      <w:pPr>
        <w:spacing w:line="360" w:lineRule="auto"/>
        <w:jc w:val="both"/>
        <w:rPr>
          <w:rFonts w:ascii="Arial" w:hAnsi="Arial" w:cs="Arial"/>
          <w:sz w:val="22"/>
          <w:szCs w:val="22"/>
        </w:rPr>
      </w:pPr>
      <w:r w:rsidRPr="00A9132C">
        <w:rPr>
          <w:rFonts w:ascii="Arial" w:hAnsi="Arial" w:cs="Arial"/>
          <w:sz w:val="22"/>
          <w:szCs w:val="22"/>
        </w:rPr>
        <w:t xml:space="preserve">Die Schrauben, mit denen </w:t>
      </w:r>
      <w:r w:rsidRPr="007A2A39">
        <w:rPr>
          <w:rFonts w:ascii="Arial" w:hAnsi="Arial" w:cs="Arial"/>
          <w:sz w:val="22"/>
          <w:szCs w:val="22"/>
        </w:rPr>
        <w:t xml:space="preserve">die </w:t>
      </w:r>
      <w:r w:rsidR="007A2A39" w:rsidRPr="007A2A39">
        <w:rPr>
          <w:rFonts w:ascii="Arial" w:hAnsi="Arial" w:cs="Arial"/>
          <w:sz w:val="22"/>
          <w:szCs w:val="22"/>
        </w:rPr>
        <w:t>Unterkonstruktion</w:t>
      </w:r>
      <w:r w:rsidR="007A2A39">
        <w:rPr>
          <w:rFonts w:ascii="Arial" w:hAnsi="Arial" w:cs="Arial"/>
          <w:sz w:val="22"/>
          <w:szCs w:val="22"/>
        </w:rPr>
        <w:t xml:space="preserve"> </w:t>
      </w:r>
      <w:r w:rsidRPr="00A9132C">
        <w:rPr>
          <w:rFonts w:ascii="Arial" w:hAnsi="Arial" w:cs="Arial"/>
          <w:sz w:val="22"/>
          <w:szCs w:val="22"/>
        </w:rPr>
        <w:t>befestigt wurde (</w:t>
      </w:r>
      <w:r w:rsidR="00900400">
        <w:rPr>
          <w:rFonts w:ascii="Arial" w:hAnsi="Arial" w:cs="Arial"/>
          <w:sz w:val="22"/>
          <w:szCs w:val="22"/>
        </w:rPr>
        <w:t xml:space="preserve">„Meisterdach Plus“ </w:t>
      </w:r>
      <w:r w:rsidRPr="00A9132C">
        <w:rPr>
          <w:rFonts w:ascii="Arial" w:hAnsi="Arial" w:cs="Arial"/>
          <w:sz w:val="22"/>
          <w:szCs w:val="22"/>
        </w:rPr>
        <w:t xml:space="preserve">von </w:t>
      </w:r>
      <w:r w:rsidR="007A2A39">
        <w:rPr>
          <w:rFonts w:ascii="Arial" w:hAnsi="Arial" w:cs="Arial"/>
          <w:sz w:val="22"/>
          <w:szCs w:val="22"/>
        </w:rPr>
        <w:t>ROCKWOOL</w:t>
      </w:r>
      <w:r w:rsidRPr="00A9132C">
        <w:rPr>
          <w:rFonts w:ascii="Arial" w:hAnsi="Arial" w:cs="Arial"/>
          <w:sz w:val="22"/>
          <w:szCs w:val="22"/>
        </w:rPr>
        <w:t xml:space="preserve">), durchdringen die Dämmung und werden in die </w:t>
      </w:r>
      <w:r w:rsidR="002D012D">
        <w:rPr>
          <w:rFonts w:ascii="Arial" w:hAnsi="Arial" w:cs="Arial"/>
          <w:sz w:val="22"/>
          <w:szCs w:val="22"/>
        </w:rPr>
        <w:t>Holzständer</w:t>
      </w:r>
      <w:r w:rsidR="00301B8C">
        <w:rPr>
          <w:rFonts w:ascii="Arial" w:hAnsi="Arial" w:cs="Arial"/>
          <w:sz w:val="22"/>
          <w:szCs w:val="22"/>
        </w:rPr>
        <w:t xml:space="preserve"> </w:t>
      </w:r>
      <w:r w:rsidRPr="00A9132C">
        <w:rPr>
          <w:rFonts w:ascii="Arial" w:hAnsi="Arial" w:cs="Arial"/>
          <w:sz w:val="22"/>
          <w:szCs w:val="22"/>
        </w:rPr>
        <w:t xml:space="preserve">eingeschraubt. </w:t>
      </w:r>
    </w:p>
    <w:p w14:paraId="78B939C3" w14:textId="77777777" w:rsidR="00917C5E" w:rsidRDefault="00917C5E" w:rsidP="00917C5E">
      <w:pPr>
        <w:spacing w:line="360" w:lineRule="auto"/>
        <w:jc w:val="both"/>
        <w:rPr>
          <w:rFonts w:ascii="Arial" w:hAnsi="Arial" w:cs="Arial"/>
          <w:b/>
          <w:noProof/>
          <w:color w:val="EE0000"/>
        </w:rPr>
      </w:pPr>
    </w:p>
    <w:p w14:paraId="4B28C093" w14:textId="77777777" w:rsidR="004E34C5" w:rsidRDefault="004E34C5" w:rsidP="00917C5E">
      <w:pPr>
        <w:spacing w:line="360" w:lineRule="auto"/>
        <w:jc w:val="both"/>
        <w:rPr>
          <w:rFonts w:ascii="Arial" w:hAnsi="Arial" w:cs="Arial"/>
          <w:b/>
          <w:noProof/>
          <w:color w:val="EE0000"/>
        </w:rPr>
      </w:pPr>
    </w:p>
    <w:p w14:paraId="4D6C4D05" w14:textId="37E89351" w:rsidR="00917C5E" w:rsidRDefault="00917C5E" w:rsidP="00917C5E">
      <w:pPr>
        <w:spacing w:line="360" w:lineRule="auto"/>
        <w:jc w:val="both"/>
        <w:rPr>
          <w:rFonts w:ascii="Arial" w:hAnsi="Arial" w:cs="Arial"/>
          <w:b/>
          <w:noProof/>
          <w:color w:val="EE0000"/>
        </w:rPr>
      </w:pPr>
      <w:r>
        <w:rPr>
          <w:rFonts w:ascii="Arial" w:hAnsi="Arial" w:cs="Arial"/>
          <w:b/>
          <w:noProof/>
          <w:color w:val="EE0000"/>
        </w:rPr>
        <w:drawing>
          <wp:inline distT="0" distB="0" distL="0" distR="0" wp14:anchorId="29CABCD5" wp14:editId="54290AAB">
            <wp:extent cx="3240000" cy="2161901"/>
            <wp:effectExtent l="0" t="0" r="0" b="0"/>
            <wp:docPr id="47666807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40000" cy="2161901"/>
                    </a:xfrm>
                    <a:prstGeom prst="rect">
                      <a:avLst/>
                    </a:prstGeom>
                    <a:noFill/>
                    <a:ln>
                      <a:noFill/>
                    </a:ln>
                  </pic:spPr>
                </pic:pic>
              </a:graphicData>
            </a:graphic>
          </wp:inline>
        </w:drawing>
      </w:r>
    </w:p>
    <w:p w14:paraId="5299A4EC" w14:textId="509ABE4E" w:rsidR="000548EA" w:rsidRPr="00900400" w:rsidRDefault="00900400" w:rsidP="00917C5E">
      <w:pPr>
        <w:spacing w:line="360" w:lineRule="auto"/>
        <w:jc w:val="both"/>
        <w:rPr>
          <w:rFonts w:ascii="Arial" w:hAnsi="Arial" w:cs="Arial"/>
          <w:bCs/>
          <w:noProof/>
          <w:color w:val="000000" w:themeColor="text1"/>
          <w:sz w:val="22"/>
          <w:szCs w:val="22"/>
        </w:rPr>
      </w:pPr>
      <w:r w:rsidRPr="00900400">
        <w:rPr>
          <w:rFonts w:ascii="Arial" w:hAnsi="Arial" w:cs="Arial"/>
          <w:bCs/>
          <w:noProof/>
          <w:color w:val="000000" w:themeColor="text1"/>
          <w:sz w:val="22"/>
          <w:szCs w:val="22"/>
        </w:rPr>
        <w:t>40 Holzrahmen</w:t>
      </w:r>
      <w:r>
        <w:rPr>
          <w:rFonts w:ascii="Arial" w:hAnsi="Arial" w:cs="Arial"/>
          <w:bCs/>
          <w:noProof/>
          <w:color w:val="000000" w:themeColor="text1"/>
          <w:sz w:val="22"/>
          <w:szCs w:val="22"/>
        </w:rPr>
        <w:t>e</w:t>
      </w:r>
      <w:r w:rsidRPr="00900400">
        <w:rPr>
          <w:rFonts w:ascii="Arial" w:hAnsi="Arial" w:cs="Arial"/>
          <w:bCs/>
          <w:noProof/>
          <w:color w:val="000000" w:themeColor="text1"/>
          <w:sz w:val="22"/>
          <w:szCs w:val="22"/>
        </w:rPr>
        <w:t>lemente</w:t>
      </w:r>
      <w:r>
        <w:rPr>
          <w:rFonts w:ascii="Arial" w:hAnsi="Arial" w:cs="Arial"/>
          <w:bCs/>
          <w:noProof/>
          <w:color w:val="000000" w:themeColor="text1"/>
          <w:sz w:val="22"/>
          <w:szCs w:val="22"/>
        </w:rPr>
        <w:t xml:space="preserve"> für das „Gebäude 10“ des </w:t>
      </w:r>
      <w:r w:rsidR="009C2B75">
        <w:rPr>
          <w:rFonts w:ascii="Arial" w:hAnsi="Arial" w:cs="Arial"/>
          <w:bCs/>
          <w:noProof/>
          <w:color w:val="000000" w:themeColor="text1"/>
          <w:sz w:val="22"/>
          <w:szCs w:val="22"/>
        </w:rPr>
        <w:t>„</w:t>
      </w:r>
      <w:r>
        <w:rPr>
          <w:rFonts w:ascii="Arial" w:hAnsi="Arial" w:cs="Arial"/>
          <w:bCs/>
          <w:noProof/>
          <w:color w:val="000000" w:themeColor="text1"/>
          <w:sz w:val="22"/>
          <w:szCs w:val="22"/>
        </w:rPr>
        <w:t xml:space="preserve">Quartiers </w:t>
      </w:r>
      <w:r w:rsidR="009C2B75">
        <w:rPr>
          <w:rFonts w:ascii="Arial" w:hAnsi="Arial" w:cs="Arial"/>
          <w:bCs/>
          <w:noProof/>
          <w:color w:val="000000" w:themeColor="text1"/>
          <w:sz w:val="22"/>
          <w:szCs w:val="22"/>
        </w:rPr>
        <w:t>a</w:t>
      </w:r>
      <w:r>
        <w:rPr>
          <w:rFonts w:ascii="Arial" w:hAnsi="Arial" w:cs="Arial"/>
          <w:bCs/>
          <w:noProof/>
          <w:color w:val="000000" w:themeColor="text1"/>
          <w:sz w:val="22"/>
          <w:szCs w:val="22"/>
        </w:rPr>
        <w:t>m Rotweg“ in Stuttgart</w:t>
      </w:r>
      <w:r w:rsidRPr="00900400">
        <w:rPr>
          <w:rFonts w:ascii="Arial" w:hAnsi="Arial" w:cs="Arial"/>
          <w:bCs/>
          <w:noProof/>
          <w:color w:val="000000" w:themeColor="text1"/>
          <w:sz w:val="22"/>
          <w:szCs w:val="22"/>
        </w:rPr>
        <w:t xml:space="preserve"> in Größen bis zu </w:t>
      </w:r>
      <w:r w:rsidR="00940A3B" w:rsidRPr="00DA2181">
        <w:rPr>
          <w:rFonts w:ascii="Arial" w:hAnsi="Arial" w:cs="Arial"/>
          <w:bCs/>
          <w:noProof/>
          <w:color w:val="000000" w:themeColor="text1"/>
          <w:sz w:val="22"/>
          <w:szCs w:val="22"/>
        </w:rPr>
        <w:t>3</w:t>
      </w:r>
      <w:r w:rsidR="0000165C" w:rsidRPr="00DA2181">
        <w:rPr>
          <w:rFonts w:ascii="Arial" w:hAnsi="Arial" w:cs="Arial"/>
          <w:bCs/>
          <w:noProof/>
          <w:color w:val="000000" w:themeColor="text1"/>
          <w:sz w:val="22"/>
          <w:szCs w:val="22"/>
        </w:rPr>
        <w:t>56</w:t>
      </w:r>
      <w:r w:rsidR="00940A3B" w:rsidRPr="00DA2181">
        <w:rPr>
          <w:rFonts w:ascii="Arial" w:hAnsi="Arial" w:cs="Arial"/>
          <w:bCs/>
          <w:noProof/>
          <w:color w:val="000000" w:themeColor="text1"/>
          <w:sz w:val="22"/>
          <w:szCs w:val="22"/>
        </w:rPr>
        <w:t xml:space="preserve"> </w:t>
      </w:r>
      <w:r w:rsidRPr="00DA2181">
        <w:rPr>
          <w:rFonts w:ascii="Arial" w:hAnsi="Arial" w:cs="Arial"/>
          <w:bCs/>
          <w:noProof/>
          <w:color w:val="000000" w:themeColor="text1"/>
          <w:sz w:val="22"/>
          <w:szCs w:val="22"/>
        </w:rPr>
        <w:t xml:space="preserve">x </w:t>
      </w:r>
      <w:r w:rsidR="00940A3B" w:rsidRPr="00DA2181">
        <w:rPr>
          <w:rFonts w:ascii="Arial" w:hAnsi="Arial" w:cs="Arial"/>
          <w:bCs/>
          <w:noProof/>
          <w:color w:val="000000" w:themeColor="text1"/>
          <w:sz w:val="22"/>
          <w:szCs w:val="22"/>
        </w:rPr>
        <w:t xml:space="preserve">1195 </w:t>
      </w:r>
      <w:r w:rsidR="008D3F1C" w:rsidRPr="00DA2181">
        <w:rPr>
          <w:rFonts w:ascii="Arial" w:hAnsi="Arial" w:cs="Arial"/>
          <w:bCs/>
          <w:noProof/>
          <w:color w:val="000000" w:themeColor="text1"/>
          <w:sz w:val="22"/>
          <w:szCs w:val="22"/>
        </w:rPr>
        <w:t>c</w:t>
      </w:r>
      <w:r w:rsidRPr="00DA2181">
        <w:rPr>
          <w:rFonts w:ascii="Arial" w:hAnsi="Arial" w:cs="Arial"/>
          <w:bCs/>
          <w:noProof/>
          <w:color w:val="000000" w:themeColor="text1"/>
          <w:sz w:val="22"/>
          <w:szCs w:val="22"/>
        </w:rPr>
        <w:t>m</w:t>
      </w:r>
      <w:r w:rsidRPr="00900400">
        <w:rPr>
          <w:rFonts w:ascii="Arial" w:hAnsi="Arial" w:cs="Arial"/>
          <w:bCs/>
          <w:noProof/>
          <w:color w:val="000000" w:themeColor="text1"/>
          <w:sz w:val="22"/>
          <w:szCs w:val="22"/>
        </w:rPr>
        <w:t xml:space="preserve"> </w:t>
      </w:r>
      <w:r>
        <w:rPr>
          <w:rFonts w:ascii="Arial" w:hAnsi="Arial" w:cs="Arial"/>
          <w:bCs/>
          <w:noProof/>
          <w:color w:val="000000" w:themeColor="text1"/>
          <w:sz w:val="22"/>
          <w:szCs w:val="22"/>
        </w:rPr>
        <w:t>fertigte die</w:t>
      </w:r>
      <w:r w:rsidRPr="00900400">
        <w:rPr>
          <w:rStyle w:val="A2"/>
          <w:rFonts w:ascii="Arial" w:hAnsi="Arial" w:cs="Arial"/>
          <w:color w:val="auto"/>
          <w:sz w:val="22"/>
          <w:szCs w:val="22"/>
        </w:rPr>
        <w:t xml:space="preserve"> </w:t>
      </w:r>
      <w:r w:rsidR="00940A3B">
        <w:rPr>
          <w:rStyle w:val="A2"/>
          <w:rFonts w:ascii="Arial" w:hAnsi="Arial" w:cs="Arial"/>
          <w:color w:val="auto"/>
          <w:sz w:val="22"/>
          <w:szCs w:val="22"/>
        </w:rPr>
        <w:t>m</w:t>
      </w:r>
      <w:r w:rsidRPr="00A9132C">
        <w:rPr>
          <w:rStyle w:val="A2"/>
          <w:rFonts w:ascii="Arial" w:hAnsi="Arial" w:cs="Arial"/>
          <w:color w:val="auto"/>
          <w:sz w:val="22"/>
          <w:szCs w:val="22"/>
        </w:rPr>
        <w:t>üllerblaustein HolzBauWerke</w:t>
      </w:r>
      <w:r>
        <w:rPr>
          <w:rStyle w:val="A2"/>
          <w:rFonts w:ascii="Arial" w:hAnsi="Arial" w:cs="Arial"/>
          <w:color w:val="auto"/>
          <w:sz w:val="22"/>
          <w:szCs w:val="22"/>
        </w:rPr>
        <w:t xml:space="preserve"> GmbH</w:t>
      </w:r>
      <w:r>
        <w:rPr>
          <w:rFonts w:ascii="Arial" w:hAnsi="Arial" w:cs="Arial"/>
          <w:bCs/>
          <w:noProof/>
          <w:color w:val="000000" w:themeColor="text1"/>
          <w:sz w:val="22"/>
          <w:szCs w:val="22"/>
        </w:rPr>
        <w:t xml:space="preserve"> im Spätsommer 2025.</w:t>
      </w:r>
    </w:p>
    <w:p w14:paraId="31FA23BB" w14:textId="77777777" w:rsidR="00900400" w:rsidRDefault="00900400" w:rsidP="00917C5E">
      <w:pPr>
        <w:spacing w:line="360" w:lineRule="auto"/>
        <w:jc w:val="both"/>
        <w:rPr>
          <w:rFonts w:ascii="Arial" w:hAnsi="Arial" w:cs="Arial"/>
          <w:bCs/>
          <w:noProof/>
          <w:color w:val="000000" w:themeColor="text1"/>
          <w:sz w:val="22"/>
          <w:szCs w:val="22"/>
        </w:rPr>
      </w:pPr>
    </w:p>
    <w:p w14:paraId="71A6F981" w14:textId="77777777" w:rsidR="002E2F00" w:rsidRPr="0089319D" w:rsidRDefault="002E2F00" w:rsidP="00917C5E">
      <w:pPr>
        <w:spacing w:line="360" w:lineRule="auto"/>
        <w:jc w:val="both"/>
        <w:rPr>
          <w:rFonts w:ascii="Arial" w:hAnsi="Arial" w:cs="Arial"/>
          <w:bCs/>
          <w:noProof/>
          <w:color w:val="000000" w:themeColor="text1"/>
          <w:sz w:val="22"/>
          <w:szCs w:val="22"/>
        </w:rPr>
      </w:pPr>
    </w:p>
    <w:p w14:paraId="50FCC9E0" w14:textId="07E1A23D" w:rsidR="00917C5E" w:rsidRDefault="00917C5E" w:rsidP="00917C5E">
      <w:pPr>
        <w:spacing w:line="360" w:lineRule="auto"/>
        <w:jc w:val="both"/>
        <w:rPr>
          <w:rFonts w:ascii="Arial" w:hAnsi="Arial" w:cs="Arial"/>
          <w:b/>
          <w:noProof/>
          <w:color w:val="EE0000"/>
        </w:rPr>
      </w:pPr>
      <w:r>
        <w:rPr>
          <w:rFonts w:ascii="Arial" w:hAnsi="Arial" w:cs="Arial"/>
          <w:b/>
          <w:noProof/>
          <w:color w:val="EE0000"/>
        </w:rPr>
        <w:lastRenderedPageBreak/>
        <w:drawing>
          <wp:inline distT="0" distB="0" distL="0" distR="0" wp14:anchorId="2A2AF5C7" wp14:editId="3D9E3E94">
            <wp:extent cx="3240000" cy="2161901"/>
            <wp:effectExtent l="0" t="0" r="0" b="0"/>
            <wp:docPr id="1690384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40000" cy="2161901"/>
                    </a:xfrm>
                    <a:prstGeom prst="rect">
                      <a:avLst/>
                    </a:prstGeom>
                    <a:noFill/>
                    <a:ln>
                      <a:noFill/>
                    </a:ln>
                  </pic:spPr>
                </pic:pic>
              </a:graphicData>
            </a:graphic>
          </wp:inline>
        </w:drawing>
      </w:r>
    </w:p>
    <w:p w14:paraId="1EB5FE76" w14:textId="22071BEA" w:rsidR="00917C5E" w:rsidRDefault="0089319D" w:rsidP="00917C5E">
      <w:pPr>
        <w:spacing w:line="360" w:lineRule="auto"/>
        <w:jc w:val="both"/>
        <w:rPr>
          <w:rFonts w:ascii="Arial" w:hAnsi="Arial" w:cs="Arial"/>
          <w:bCs/>
          <w:noProof/>
          <w:color w:val="000000" w:themeColor="text1"/>
          <w:sz w:val="22"/>
          <w:szCs w:val="22"/>
        </w:rPr>
      </w:pPr>
      <w:r w:rsidRPr="0089319D">
        <w:rPr>
          <w:rFonts w:ascii="Arial" w:hAnsi="Arial" w:cs="Arial"/>
          <w:bCs/>
          <w:noProof/>
          <w:color w:val="000000" w:themeColor="text1"/>
          <w:sz w:val="22"/>
          <w:szCs w:val="22"/>
        </w:rPr>
        <w:t xml:space="preserve">Die Winddichtfolie wurde mit </w:t>
      </w:r>
      <w:r>
        <w:rPr>
          <w:rFonts w:ascii="Arial" w:hAnsi="Arial" w:cs="Arial"/>
          <w:bCs/>
          <w:noProof/>
          <w:color w:val="000000" w:themeColor="text1"/>
          <w:sz w:val="22"/>
          <w:szCs w:val="22"/>
        </w:rPr>
        <w:t>den Latten der</w:t>
      </w:r>
      <w:r w:rsidRPr="0089319D">
        <w:rPr>
          <w:rFonts w:ascii="Arial" w:hAnsi="Arial" w:cs="Arial"/>
          <w:bCs/>
          <w:noProof/>
          <w:color w:val="000000" w:themeColor="text1"/>
          <w:sz w:val="22"/>
          <w:szCs w:val="22"/>
        </w:rPr>
        <w:t xml:space="preserve"> Unterkonstruktion</w:t>
      </w:r>
      <w:r>
        <w:rPr>
          <w:rFonts w:ascii="Arial" w:hAnsi="Arial" w:cs="Arial"/>
          <w:bCs/>
          <w:noProof/>
          <w:color w:val="000000" w:themeColor="text1"/>
          <w:sz w:val="22"/>
          <w:szCs w:val="22"/>
        </w:rPr>
        <w:t xml:space="preserve"> verschraubt. Dieser rein mechanische Aufbau würde im Falle eines Rückbaus die sortenreine Trennung der verwendeten Baumaterialien ermöglichen.</w:t>
      </w:r>
    </w:p>
    <w:p w14:paraId="02EF5F04" w14:textId="77777777" w:rsidR="0089319D" w:rsidRPr="0089319D" w:rsidRDefault="0089319D" w:rsidP="00917C5E">
      <w:pPr>
        <w:spacing w:line="360" w:lineRule="auto"/>
        <w:jc w:val="both"/>
        <w:rPr>
          <w:rFonts w:ascii="Arial" w:hAnsi="Arial" w:cs="Arial"/>
          <w:bCs/>
          <w:noProof/>
          <w:color w:val="000000" w:themeColor="text1"/>
          <w:sz w:val="22"/>
          <w:szCs w:val="22"/>
        </w:rPr>
      </w:pPr>
    </w:p>
    <w:p w14:paraId="0ADF256A" w14:textId="77777777" w:rsidR="002E2F00" w:rsidRDefault="002E2F00" w:rsidP="00917C5E">
      <w:pPr>
        <w:spacing w:line="360" w:lineRule="auto"/>
        <w:jc w:val="both"/>
        <w:rPr>
          <w:rFonts w:ascii="Arial" w:hAnsi="Arial" w:cs="Arial"/>
          <w:b/>
          <w:noProof/>
          <w:color w:val="EE0000"/>
        </w:rPr>
      </w:pPr>
    </w:p>
    <w:p w14:paraId="61B76248" w14:textId="5F426166" w:rsidR="00917C5E" w:rsidRDefault="00917C5E" w:rsidP="00917C5E">
      <w:pPr>
        <w:spacing w:line="360" w:lineRule="auto"/>
        <w:jc w:val="both"/>
        <w:rPr>
          <w:rFonts w:ascii="Arial" w:hAnsi="Arial" w:cs="Arial"/>
          <w:b/>
          <w:noProof/>
          <w:color w:val="EE0000"/>
        </w:rPr>
      </w:pPr>
      <w:r>
        <w:rPr>
          <w:rFonts w:ascii="Arial" w:hAnsi="Arial" w:cs="Arial"/>
          <w:b/>
          <w:noProof/>
          <w:color w:val="EE0000"/>
        </w:rPr>
        <w:drawing>
          <wp:inline distT="0" distB="0" distL="0" distR="0" wp14:anchorId="57EF9274" wp14:editId="08EA5276">
            <wp:extent cx="3240000" cy="2161901"/>
            <wp:effectExtent l="0" t="0" r="0" b="0"/>
            <wp:docPr id="198395879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40000" cy="2161901"/>
                    </a:xfrm>
                    <a:prstGeom prst="rect">
                      <a:avLst/>
                    </a:prstGeom>
                    <a:noFill/>
                    <a:ln>
                      <a:noFill/>
                    </a:ln>
                  </pic:spPr>
                </pic:pic>
              </a:graphicData>
            </a:graphic>
          </wp:inline>
        </w:drawing>
      </w:r>
    </w:p>
    <w:p w14:paraId="3D98AE31" w14:textId="3E1264E5" w:rsidR="0089319D" w:rsidRPr="00917C5E" w:rsidRDefault="0089319D" w:rsidP="00917C5E">
      <w:pPr>
        <w:spacing w:line="360" w:lineRule="auto"/>
        <w:jc w:val="both"/>
        <w:rPr>
          <w:rFonts w:ascii="Arial" w:hAnsi="Arial" w:cs="Arial"/>
          <w:b/>
          <w:noProof/>
          <w:color w:val="EE0000"/>
        </w:rPr>
      </w:pPr>
      <w:r w:rsidRPr="00A9132C">
        <w:rPr>
          <w:rStyle w:val="apple-converted-space"/>
          <w:rFonts w:ascii="Arial" w:hAnsi="Arial" w:cs="Arial"/>
          <w:color w:val="000000" w:themeColor="text1"/>
          <w:sz w:val="22"/>
          <w:szCs w:val="22"/>
          <w:shd w:val="clear" w:color="auto" w:fill="FFFFFF"/>
        </w:rPr>
        <w:t>„In der ARGE</w:t>
      </w:r>
      <w:r>
        <w:rPr>
          <w:rStyle w:val="apple-converted-space"/>
          <w:rFonts w:ascii="Arial" w:hAnsi="Arial" w:cs="Arial"/>
          <w:color w:val="000000" w:themeColor="text1"/>
          <w:sz w:val="22"/>
          <w:szCs w:val="22"/>
          <w:shd w:val="clear" w:color="auto" w:fill="FFFFFF"/>
        </w:rPr>
        <w:t xml:space="preserve"> Rotweg</w:t>
      </w:r>
      <w:r w:rsidRPr="00A9132C">
        <w:rPr>
          <w:rStyle w:val="apple-converted-space"/>
          <w:rFonts w:ascii="Arial" w:hAnsi="Arial" w:cs="Arial"/>
          <w:color w:val="000000" w:themeColor="text1"/>
          <w:sz w:val="22"/>
          <w:szCs w:val="22"/>
          <w:shd w:val="clear" w:color="auto" w:fill="FFFFFF"/>
        </w:rPr>
        <w:t xml:space="preserve"> </w:t>
      </w:r>
      <w:r>
        <w:rPr>
          <w:rStyle w:val="apple-converted-space"/>
          <w:rFonts w:ascii="Arial" w:hAnsi="Arial" w:cs="Arial"/>
          <w:color w:val="000000" w:themeColor="text1"/>
          <w:sz w:val="22"/>
          <w:szCs w:val="22"/>
          <w:shd w:val="clear" w:color="auto" w:fill="FFFFFF"/>
        </w:rPr>
        <w:t>pflegen wir</w:t>
      </w:r>
      <w:r w:rsidRPr="00A9132C">
        <w:rPr>
          <w:rStyle w:val="apple-converted-space"/>
          <w:rFonts w:ascii="Arial" w:hAnsi="Arial" w:cs="Arial"/>
          <w:color w:val="000000" w:themeColor="text1"/>
          <w:sz w:val="22"/>
          <w:szCs w:val="22"/>
          <w:shd w:val="clear" w:color="auto" w:fill="FFFFFF"/>
        </w:rPr>
        <w:t xml:space="preserve"> ein</w:t>
      </w:r>
      <w:r>
        <w:rPr>
          <w:rStyle w:val="apple-converted-space"/>
          <w:rFonts w:ascii="Arial" w:hAnsi="Arial" w:cs="Arial"/>
          <w:color w:val="000000" w:themeColor="text1"/>
          <w:sz w:val="22"/>
          <w:szCs w:val="22"/>
          <w:shd w:val="clear" w:color="auto" w:fill="FFFFFF"/>
        </w:rPr>
        <w:t>en</w:t>
      </w:r>
      <w:r w:rsidRPr="00A9132C">
        <w:rPr>
          <w:rStyle w:val="apple-converted-space"/>
          <w:rFonts w:ascii="Arial" w:hAnsi="Arial" w:cs="Arial"/>
          <w:color w:val="000000" w:themeColor="text1"/>
          <w:sz w:val="22"/>
          <w:szCs w:val="22"/>
          <w:shd w:val="clear" w:color="auto" w:fill="FFFFFF"/>
        </w:rPr>
        <w:t xml:space="preserve"> sehr vertrauensvolle</w:t>
      </w:r>
      <w:r>
        <w:rPr>
          <w:rStyle w:val="apple-converted-space"/>
          <w:rFonts w:ascii="Arial" w:hAnsi="Arial" w:cs="Arial"/>
          <w:color w:val="000000" w:themeColor="text1"/>
          <w:sz w:val="22"/>
          <w:szCs w:val="22"/>
          <w:shd w:val="clear" w:color="auto" w:fill="FFFFFF"/>
        </w:rPr>
        <w:t>n</w:t>
      </w:r>
      <w:r w:rsidRPr="00A9132C">
        <w:rPr>
          <w:rStyle w:val="apple-converted-space"/>
          <w:rFonts w:ascii="Arial" w:hAnsi="Arial" w:cs="Arial"/>
          <w:color w:val="000000" w:themeColor="text1"/>
          <w:sz w:val="22"/>
          <w:szCs w:val="22"/>
          <w:shd w:val="clear" w:color="auto" w:fill="FFFFFF"/>
        </w:rPr>
        <w:t xml:space="preserve"> Umgang miteinander“, erklärt </w:t>
      </w:r>
      <w:r w:rsidRPr="00A9132C">
        <w:rPr>
          <w:rStyle w:val="A2"/>
          <w:rFonts w:ascii="Arial" w:hAnsi="Arial" w:cs="Arial"/>
          <w:color w:val="auto"/>
          <w:sz w:val="22"/>
          <w:szCs w:val="22"/>
        </w:rPr>
        <w:t xml:space="preserve">Bernd Frey, Zimmerermeister und Projektleiter technischer Vertrieb bei </w:t>
      </w:r>
      <w:r>
        <w:rPr>
          <w:rStyle w:val="A2"/>
          <w:rFonts w:ascii="Arial" w:hAnsi="Arial" w:cs="Arial"/>
          <w:color w:val="auto"/>
          <w:sz w:val="22"/>
          <w:szCs w:val="22"/>
        </w:rPr>
        <w:t xml:space="preserve">der </w:t>
      </w:r>
      <w:r w:rsidR="00CE6EE9">
        <w:rPr>
          <w:rStyle w:val="A2"/>
          <w:rFonts w:ascii="Arial" w:hAnsi="Arial" w:cs="Arial"/>
          <w:color w:val="auto"/>
          <w:sz w:val="22"/>
          <w:szCs w:val="22"/>
        </w:rPr>
        <w:t>m</w:t>
      </w:r>
      <w:r w:rsidR="00CE6EE9" w:rsidRPr="00A9132C">
        <w:rPr>
          <w:rStyle w:val="A2"/>
          <w:rFonts w:ascii="Arial" w:hAnsi="Arial" w:cs="Arial"/>
          <w:color w:val="auto"/>
          <w:sz w:val="22"/>
          <w:szCs w:val="22"/>
        </w:rPr>
        <w:t xml:space="preserve">üllerblaustein </w:t>
      </w:r>
      <w:r w:rsidRPr="00A9132C">
        <w:rPr>
          <w:rStyle w:val="A2"/>
          <w:rFonts w:ascii="Arial" w:hAnsi="Arial" w:cs="Arial"/>
          <w:color w:val="auto"/>
          <w:sz w:val="22"/>
          <w:szCs w:val="22"/>
        </w:rPr>
        <w:t>HolzBauWerke</w:t>
      </w:r>
      <w:r>
        <w:rPr>
          <w:rStyle w:val="A2"/>
          <w:rFonts w:ascii="Arial" w:hAnsi="Arial" w:cs="Arial"/>
          <w:color w:val="auto"/>
          <w:sz w:val="22"/>
          <w:szCs w:val="22"/>
        </w:rPr>
        <w:t xml:space="preserve"> GmbH</w:t>
      </w:r>
      <w:r w:rsidRPr="00A9132C">
        <w:rPr>
          <w:rStyle w:val="apple-converted-space"/>
          <w:rFonts w:ascii="Arial" w:hAnsi="Arial" w:cs="Arial"/>
          <w:color w:val="000000" w:themeColor="text1"/>
          <w:sz w:val="22"/>
          <w:szCs w:val="22"/>
          <w:shd w:val="clear" w:color="auto" w:fill="FFFFFF"/>
        </w:rPr>
        <w:t xml:space="preserve">. </w:t>
      </w:r>
      <w:r>
        <w:rPr>
          <w:rFonts w:ascii="Arial" w:hAnsi="Arial" w:cs="Arial"/>
          <w:sz w:val="22"/>
          <w:szCs w:val="22"/>
        </w:rPr>
        <w:t xml:space="preserve">Mitglieder der ARGE sind </w:t>
      </w:r>
      <w:r w:rsidR="002357BE">
        <w:rPr>
          <w:rFonts w:ascii="Arial" w:hAnsi="Arial" w:cs="Arial"/>
          <w:sz w:val="22"/>
          <w:szCs w:val="22"/>
        </w:rPr>
        <w:t xml:space="preserve">neben </w:t>
      </w:r>
      <w:r w:rsidR="00CE6EE9">
        <w:rPr>
          <w:rFonts w:ascii="Arial" w:hAnsi="Arial" w:cs="Arial"/>
          <w:sz w:val="22"/>
          <w:szCs w:val="22"/>
        </w:rPr>
        <w:t>m</w:t>
      </w:r>
      <w:r w:rsidR="002357BE">
        <w:rPr>
          <w:rFonts w:ascii="Arial" w:hAnsi="Arial" w:cs="Arial"/>
          <w:sz w:val="22"/>
          <w:szCs w:val="22"/>
        </w:rPr>
        <w:t xml:space="preserve">üllerblaustein deren Muttergesellschaft, </w:t>
      </w:r>
      <w:r>
        <w:rPr>
          <w:rFonts w:ascii="Arial" w:hAnsi="Arial" w:cs="Arial"/>
          <w:sz w:val="22"/>
          <w:szCs w:val="22"/>
        </w:rPr>
        <w:t>die Geiger</w:t>
      </w:r>
      <w:r w:rsidR="00CE6EE9">
        <w:rPr>
          <w:rFonts w:ascii="Arial" w:hAnsi="Arial" w:cs="Arial"/>
          <w:sz w:val="22"/>
          <w:szCs w:val="22"/>
        </w:rPr>
        <w:t xml:space="preserve"> G</w:t>
      </w:r>
      <w:r>
        <w:rPr>
          <w:rFonts w:ascii="Arial" w:hAnsi="Arial" w:cs="Arial"/>
          <w:sz w:val="22"/>
          <w:szCs w:val="22"/>
        </w:rPr>
        <w:t>ruppe aus Oberstdorf</w:t>
      </w:r>
      <w:r w:rsidR="002357BE">
        <w:rPr>
          <w:rFonts w:ascii="Arial" w:hAnsi="Arial" w:cs="Arial"/>
          <w:sz w:val="22"/>
          <w:szCs w:val="22"/>
        </w:rPr>
        <w:t>,</w:t>
      </w:r>
      <w:r>
        <w:rPr>
          <w:rFonts w:ascii="Arial" w:hAnsi="Arial" w:cs="Arial"/>
          <w:sz w:val="22"/>
          <w:szCs w:val="22"/>
        </w:rPr>
        <w:t xml:space="preserve"> </w:t>
      </w:r>
      <w:r w:rsidR="002357BE">
        <w:rPr>
          <w:rFonts w:ascii="Arial" w:hAnsi="Arial" w:cs="Arial"/>
          <w:sz w:val="22"/>
          <w:szCs w:val="22"/>
        </w:rPr>
        <w:t>sowie</w:t>
      </w:r>
      <w:r>
        <w:rPr>
          <w:rFonts w:ascii="Arial" w:hAnsi="Arial" w:cs="Arial"/>
          <w:sz w:val="22"/>
          <w:szCs w:val="22"/>
        </w:rPr>
        <w:t xml:space="preserve"> die Holzbauunternehmen </w:t>
      </w:r>
      <w:r w:rsidRPr="00A9132C">
        <w:rPr>
          <w:rStyle w:val="A2"/>
          <w:rFonts w:ascii="Arial" w:hAnsi="Arial" w:cs="Arial"/>
          <w:color w:val="auto"/>
          <w:sz w:val="22"/>
          <w:szCs w:val="22"/>
        </w:rPr>
        <w:t>Gumpp &amp; Maier aus Binswangen</w:t>
      </w:r>
      <w:r w:rsidR="002357BE">
        <w:rPr>
          <w:rStyle w:val="A2"/>
          <w:rFonts w:ascii="Arial" w:hAnsi="Arial" w:cs="Arial"/>
          <w:color w:val="auto"/>
          <w:sz w:val="22"/>
          <w:szCs w:val="22"/>
        </w:rPr>
        <w:t xml:space="preserve"> und</w:t>
      </w:r>
      <w:r w:rsidRPr="00A9132C">
        <w:rPr>
          <w:rStyle w:val="A2"/>
          <w:rFonts w:ascii="Arial" w:hAnsi="Arial" w:cs="Arial"/>
          <w:color w:val="auto"/>
          <w:sz w:val="22"/>
          <w:szCs w:val="22"/>
        </w:rPr>
        <w:t xml:space="preserve"> Huber &amp; Sohn aus Bachmehring</w:t>
      </w:r>
      <w:r>
        <w:rPr>
          <w:rFonts w:ascii="Arial" w:hAnsi="Arial" w:cs="Arial"/>
          <w:sz w:val="22"/>
          <w:szCs w:val="22"/>
        </w:rPr>
        <w:t>.</w:t>
      </w:r>
    </w:p>
    <w:p w14:paraId="5AFACCB5" w14:textId="77777777" w:rsidR="008D3F1C" w:rsidRPr="00035532" w:rsidRDefault="008D3F1C" w:rsidP="00A9132C">
      <w:pPr>
        <w:spacing w:line="360" w:lineRule="auto"/>
        <w:jc w:val="both"/>
        <w:rPr>
          <w:rFonts w:ascii="Arial" w:hAnsi="Arial" w:cs="Arial"/>
          <w:bCs/>
          <w:noProof/>
          <w:sz w:val="22"/>
          <w:szCs w:val="22"/>
        </w:rPr>
      </w:pPr>
    </w:p>
    <w:p w14:paraId="6C1C498A" w14:textId="10691BC0" w:rsidR="00917C5E" w:rsidRDefault="002357BE" w:rsidP="00A9132C">
      <w:pPr>
        <w:spacing w:line="360" w:lineRule="auto"/>
        <w:jc w:val="both"/>
        <w:rPr>
          <w:rFonts w:ascii="Arial" w:hAnsi="Arial" w:cs="Arial"/>
          <w:b/>
          <w:noProof/>
          <w:sz w:val="22"/>
          <w:szCs w:val="22"/>
        </w:rPr>
      </w:pPr>
      <w:r>
        <w:rPr>
          <w:rFonts w:ascii="Arial" w:hAnsi="Arial" w:cs="Arial"/>
          <w:b/>
          <w:noProof/>
          <w:sz w:val="22"/>
          <w:szCs w:val="22"/>
        </w:rPr>
        <w:t xml:space="preserve"> </w:t>
      </w:r>
    </w:p>
    <w:p w14:paraId="3E15AAC8" w14:textId="442BBE35" w:rsidR="002357BE" w:rsidRDefault="002357BE" w:rsidP="00A9132C">
      <w:pPr>
        <w:spacing w:line="360" w:lineRule="auto"/>
        <w:jc w:val="both"/>
        <w:rPr>
          <w:rFonts w:ascii="Arial" w:hAnsi="Arial" w:cs="Arial"/>
          <w:b/>
          <w:noProof/>
          <w:sz w:val="22"/>
          <w:szCs w:val="22"/>
        </w:rPr>
      </w:pPr>
      <w:r>
        <w:rPr>
          <w:rFonts w:ascii="Arial" w:hAnsi="Arial" w:cs="Arial"/>
          <w:b/>
          <w:noProof/>
          <w:sz w:val="22"/>
          <w:szCs w:val="22"/>
        </w:rPr>
        <w:lastRenderedPageBreak/>
        <w:drawing>
          <wp:inline distT="0" distB="0" distL="0" distR="0" wp14:anchorId="5D2CDE21" wp14:editId="127B59BC">
            <wp:extent cx="2880000" cy="1921690"/>
            <wp:effectExtent l="0" t="0" r="0" b="2540"/>
            <wp:docPr id="620284063" name="Grafik 22" descr="Ein Bild, das draußen, Himmel, Baum, Mischnutz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284063" name="Grafik 22" descr="Ein Bild, das draußen, Himmel, Baum, Mischnutzung enthält.&#10;&#10;KI-generierte Inhalte können fehlerhaft sei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000" cy="1921690"/>
                    </a:xfrm>
                    <a:prstGeom prst="rect">
                      <a:avLst/>
                    </a:prstGeom>
                    <a:noFill/>
                    <a:ln>
                      <a:noFill/>
                    </a:ln>
                  </pic:spPr>
                </pic:pic>
              </a:graphicData>
            </a:graphic>
          </wp:inline>
        </w:drawing>
      </w:r>
    </w:p>
    <w:p w14:paraId="17F12BA3" w14:textId="57C2700A" w:rsidR="00917C5E" w:rsidRDefault="00997F4A" w:rsidP="00A9132C">
      <w:pPr>
        <w:spacing w:line="360" w:lineRule="auto"/>
        <w:jc w:val="both"/>
        <w:rPr>
          <w:rFonts w:ascii="Arial" w:hAnsi="Arial" w:cs="Arial"/>
          <w:bCs/>
          <w:noProof/>
          <w:sz w:val="22"/>
          <w:szCs w:val="22"/>
        </w:rPr>
      </w:pPr>
      <w:r>
        <w:rPr>
          <w:rFonts w:ascii="Arial" w:hAnsi="Arial" w:cs="Arial"/>
          <w:bCs/>
          <w:noProof/>
          <w:sz w:val="22"/>
          <w:szCs w:val="22"/>
        </w:rPr>
        <w:t>Das Stahlbetonskelett</w:t>
      </w:r>
      <w:r w:rsidRPr="00035532">
        <w:rPr>
          <w:rFonts w:ascii="Arial" w:hAnsi="Arial" w:cs="Arial"/>
          <w:bCs/>
          <w:noProof/>
          <w:sz w:val="22"/>
          <w:szCs w:val="22"/>
        </w:rPr>
        <w:t xml:space="preserve"> </w:t>
      </w:r>
      <w:r w:rsidR="002357BE">
        <w:rPr>
          <w:rFonts w:ascii="Arial" w:hAnsi="Arial" w:cs="Arial"/>
          <w:bCs/>
          <w:noProof/>
          <w:sz w:val="22"/>
          <w:szCs w:val="22"/>
        </w:rPr>
        <w:t xml:space="preserve">von „Gebäude 10“ </w:t>
      </w:r>
      <w:r>
        <w:rPr>
          <w:rFonts w:ascii="Arial" w:hAnsi="Arial" w:cs="Arial"/>
          <w:bCs/>
          <w:noProof/>
          <w:sz w:val="22"/>
          <w:szCs w:val="22"/>
        </w:rPr>
        <w:t>springt</w:t>
      </w:r>
      <w:r w:rsidRPr="00035532">
        <w:rPr>
          <w:rFonts w:ascii="Arial" w:hAnsi="Arial" w:cs="Arial"/>
          <w:bCs/>
          <w:noProof/>
          <w:sz w:val="22"/>
          <w:szCs w:val="22"/>
        </w:rPr>
        <w:t xml:space="preserve"> </w:t>
      </w:r>
      <w:r>
        <w:rPr>
          <w:rFonts w:ascii="Arial" w:hAnsi="Arial" w:cs="Arial"/>
          <w:bCs/>
          <w:noProof/>
          <w:sz w:val="22"/>
          <w:szCs w:val="22"/>
        </w:rPr>
        <w:t>über der</w:t>
      </w:r>
      <w:r w:rsidRPr="00035532">
        <w:rPr>
          <w:rFonts w:ascii="Arial" w:hAnsi="Arial" w:cs="Arial"/>
          <w:bCs/>
          <w:noProof/>
          <w:sz w:val="22"/>
          <w:szCs w:val="22"/>
        </w:rPr>
        <w:t xml:space="preserve"> Geschossdecke</w:t>
      </w:r>
      <w:r>
        <w:rPr>
          <w:rFonts w:ascii="Arial" w:hAnsi="Arial" w:cs="Arial"/>
          <w:bCs/>
          <w:noProof/>
          <w:sz w:val="22"/>
          <w:szCs w:val="22"/>
        </w:rPr>
        <w:t xml:space="preserve"> des Erdgeschosses rund 200 mm zurück,</w:t>
      </w:r>
      <w:r w:rsidRPr="00035532">
        <w:rPr>
          <w:rFonts w:ascii="Arial" w:hAnsi="Arial" w:cs="Arial"/>
          <w:bCs/>
          <w:noProof/>
          <w:sz w:val="22"/>
          <w:szCs w:val="22"/>
        </w:rPr>
        <w:t xml:space="preserve"> so dass die </w:t>
      </w:r>
      <w:r>
        <w:rPr>
          <w:rFonts w:ascii="Arial" w:hAnsi="Arial" w:cs="Arial"/>
          <w:bCs/>
          <w:noProof/>
          <w:sz w:val="22"/>
          <w:szCs w:val="22"/>
        </w:rPr>
        <w:t xml:space="preserve">Fassade aus Holzrahmenelementen </w:t>
      </w:r>
      <w:r w:rsidR="00877249">
        <w:rPr>
          <w:rFonts w:ascii="Arial" w:hAnsi="Arial" w:cs="Arial"/>
          <w:bCs/>
          <w:noProof/>
          <w:sz w:val="22"/>
          <w:szCs w:val="22"/>
        </w:rPr>
        <w:t xml:space="preserve">in Flucht </w:t>
      </w:r>
      <w:r>
        <w:rPr>
          <w:rFonts w:ascii="Arial" w:hAnsi="Arial" w:cs="Arial"/>
          <w:bCs/>
          <w:noProof/>
          <w:sz w:val="22"/>
          <w:szCs w:val="22"/>
        </w:rPr>
        <w:t>mit der WDVS-Fassade des Erdgeschosses montiert werden konnte</w:t>
      </w:r>
      <w:r w:rsidR="0073619E">
        <w:rPr>
          <w:rFonts w:ascii="Arial" w:hAnsi="Arial" w:cs="Arial"/>
          <w:bCs/>
          <w:noProof/>
          <w:sz w:val="22"/>
          <w:szCs w:val="22"/>
        </w:rPr>
        <w:t>.</w:t>
      </w:r>
    </w:p>
    <w:p w14:paraId="173B1DBB" w14:textId="77777777" w:rsidR="0073619E" w:rsidRDefault="0073619E" w:rsidP="00A9132C">
      <w:pPr>
        <w:spacing w:line="360" w:lineRule="auto"/>
        <w:jc w:val="both"/>
        <w:rPr>
          <w:rFonts w:ascii="Arial" w:hAnsi="Arial" w:cs="Arial"/>
          <w:bCs/>
          <w:noProof/>
          <w:sz w:val="22"/>
          <w:szCs w:val="22"/>
        </w:rPr>
      </w:pPr>
    </w:p>
    <w:p w14:paraId="0FE1CA46" w14:textId="77777777" w:rsidR="004E34C5" w:rsidRPr="0073619E" w:rsidRDefault="004E34C5" w:rsidP="00A9132C">
      <w:pPr>
        <w:spacing w:line="360" w:lineRule="auto"/>
        <w:jc w:val="both"/>
        <w:rPr>
          <w:rFonts w:ascii="Arial" w:hAnsi="Arial" w:cs="Arial"/>
          <w:bCs/>
          <w:noProof/>
          <w:sz w:val="22"/>
          <w:szCs w:val="22"/>
        </w:rPr>
      </w:pPr>
    </w:p>
    <w:p w14:paraId="6ED8E89A" w14:textId="7570AEBA" w:rsidR="00917C5E" w:rsidRDefault="002357BE" w:rsidP="00A9132C">
      <w:pPr>
        <w:spacing w:line="360" w:lineRule="auto"/>
        <w:jc w:val="both"/>
        <w:rPr>
          <w:rFonts w:ascii="Arial" w:hAnsi="Arial" w:cs="Arial"/>
          <w:b/>
          <w:noProof/>
          <w:sz w:val="22"/>
          <w:szCs w:val="22"/>
        </w:rPr>
      </w:pPr>
      <w:r>
        <w:rPr>
          <w:rFonts w:ascii="Arial" w:hAnsi="Arial" w:cs="Arial"/>
          <w:b/>
          <w:noProof/>
          <w:sz w:val="22"/>
          <w:szCs w:val="22"/>
        </w:rPr>
        <w:drawing>
          <wp:inline distT="0" distB="0" distL="0" distR="0" wp14:anchorId="4C44E24B" wp14:editId="6C918DC2">
            <wp:extent cx="2362200" cy="1576186"/>
            <wp:effectExtent l="0" t="0" r="0" b="5080"/>
            <wp:docPr id="470229386" name="Grafik 23" descr="Ein Bild, das Gebäude, Himmel, draußen,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229386" name="Grafik 23" descr="Ein Bild, das Gebäude, Himmel, draußen, Fenster enthält.&#10;&#10;KI-generierte Inhalte können fehlerhaft sei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97781" cy="1599928"/>
                    </a:xfrm>
                    <a:prstGeom prst="rect">
                      <a:avLst/>
                    </a:prstGeom>
                    <a:noFill/>
                    <a:ln>
                      <a:noFill/>
                    </a:ln>
                  </pic:spPr>
                </pic:pic>
              </a:graphicData>
            </a:graphic>
          </wp:inline>
        </w:drawing>
      </w:r>
      <w:r>
        <w:rPr>
          <w:rFonts w:ascii="Arial" w:hAnsi="Arial" w:cs="Arial"/>
          <w:b/>
          <w:noProof/>
          <w:sz w:val="22"/>
          <w:szCs w:val="22"/>
        </w:rPr>
        <w:t xml:space="preserve"> </w:t>
      </w:r>
      <w:r w:rsidR="00035532">
        <w:rPr>
          <w:rFonts w:ascii="Arial" w:hAnsi="Arial" w:cs="Arial"/>
          <w:b/>
          <w:noProof/>
          <w:sz w:val="22"/>
          <w:szCs w:val="22"/>
        </w:rPr>
        <w:t xml:space="preserve"> </w:t>
      </w:r>
      <w:r w:rsidR="00035532">
        <w:rPr>
          <w:rFonts w:ascii="Arial" w:hAnsi="Arial" w:cs="Arial"/>
          <w:b/>
          <w:noProof/>
          <w:sz w:val="22"/>
          <w:szCs w:val="22"/>
        </w:rPr>
        <w:drawing>
          <wp:inline distT="0" distB="0" distL="0" distR="0" wp14:anchorId="47F87749" wp14:editId="7AF202B3">
            <wp:extent cx="2339340" cy="1560931"/>
            <wp:effectExtent l="0" t="0" r="3810" b="1270"/>
            <wp:docPr id="2005189312" name="Grafik 25" descr="Ein Bild, das Gelände, Kompositmaterial, Baustelle, Schmutzi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189312" name="Grafik 25" descr="Ein Bild, das Gelände, Kompositmaterial, Baustelle, Schmutzig enthält.&#10;&#10;KI-generierte Inhalte können fehlerhaft sein."/>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89906" cy="1594671"/>
                    </a:xfrm>
                    <a:prstGeom prst="rect">
                      <a:avLst/>
                    </a:prstGeom>
                    <a:noFill/>
                    <a:ln>
                      <a:noFill/>
                    </a:ln>
                  </pic:spPr>
                </pic:pic>
              </a:graphicData>
            </a:graphic>
          </wp:inline>
        </w:drawing>
      </w:r>
    </w:p>
    <w:p w14:paraId="52DDDFB5" w14:textId="3D86DFC8" w:rsidR="00035532" w:rsidRPr="00035532" w:rsidRDefault="00035532" w:rsidP="00A9132C">
      <w:pPr>
        <w:spacing w:line="360" w:lineRule="auto"/>
        <w:jc w:val="both"/>
        <w:rPr>
          <w:rFonts w:ascii="Arial" w:hAnsi="Arial" w:cs="Arial"/>
          <w:bCs/>
          <w:noProof/>
          <w:sz w:val="22"/>
          <w:szCs w:val="22"/>
        </w:rPr>
      </w:pPr>
      <w:r w:rsidRPr="00035532">
        <w:rPr>
          <w:rFonts w:ascii="Arial" w:hAnsi="Arial" w:cs="Arial"/>
          <w:bCs/>
          <w:noProof/>
          <w:sz w:val="22"/>
          <w:szCs w:val="22"/>
        </w:rPr>
        <w:t>Stahlwinkel auf den Stahlbetondecken dienen der Befestigung der Fassadenelemente.</w:t>
      </w:r>
    </w:p>
    <w:p w14:paraId="17C720A6" w14:textId="77777777" w:rsidR="00917C5E" w:rsidRDefault="00917C5E" w:rsidP="00A9132C">
      <w:pPr>
        <w:spacing w:line="360" w:lineRule="auto"/>
        <w:jc w:val="both"/>
        <w:rPr>
          <w:rFonts w:ascii="Arial" w:hAnsi="Arial" w:cs="Arial"/>
          <w:b/>
          <w:noProof/>
          <w:sz w:val="22"/>
          <w:szCs w:val="22"/>
        </w:rPr>
      </w:pPr>
    </w:p>
    <w:p w14:paraId="086E61C8" w14:textId="77777777" w:rsidR="0059287E" w:rsidRDefault="0059287E" w:rsidP="00A9132C">
      <w:pPr>
        <w:spacing w:line="360" w:lineRule="auto"/>
        <w:jc w:val="both"/>
        <w:rPr>
          <w:rFonts w:ascii="Arial" w:hAnsi="Arial" w:cs="Arial"/>
          <w:b/>
          <w:noProof/>
          <w:sz w:val="22"/>
          <w:szCs w:val="22"/>
        </w:rPr>
      </w:pPr>
    </w:p>
    <w:p w14:paraId="656AEE4C" w14:textId="77777777" w:rsidR="006262B1" w:rsidRDefault="006262B1">
      <w:pPr>
        <w:rPr>
          <w:rFonts w:ascii="Arial" w:hAnsi="Arial" w:cs="Arial"/>
          <w:b/>
          <w:noProof/>
          <w:sz w:val="22"/>
          <w:szCs w:val="22"/>
        </w:rPr>
      </w:pPr>
      <w:r>
        <w:rPr>
          <w:rFonts w:ascii="Arial" w:hAnsi="Arial" w:cs="Arial"/>
          <w:b/>
          <w:noProof/>
          <w:sz w:val="22"/>
          <w:szCs w:val="22"/>
        </w:rPr>
        <w:br w:type="page"/>
      </w:r>
    </w:p>
    <w:p w14:paraId="1D3EA76E" w14:textId="2FB2476D" w:rsidR="00917C5E" w:rsidRDefault="00917C5E" w:rsidP="00A9132C">
      <w:pPr>
        <w:spacing w:line="360" w:lineRule="auto"/>
        <w:jc w:val="both"/>
        <w:rPr>
          <w:rFonts w:ascii="Arial" w:hAnsi="Arial" w:cs="Arial"/>
          <w:b/>
          <w:noProof/>
          <w:sz w:val="22"/>
          <w:szCs w:val="22"/>
        </w:rPr>
      </w:pPr>
      <w:r>
        <w:rPr>
          <w:rFonts w:ascii="Arial" w:hAnsi="Arial" w:cs="Arial"/>
          <w:b/>
          <w:noProof/>
          <w:sz w:val="22"/>
          <w:szCs w:val="22"/>
        </w:rPr>
        <w:lastRenderedPageBreak/>
        <w:drawing>
          <wp:inline distT="0" distB="0" distL="0" distR="0" wp14:anchorId="2FB1FFE6" wp14:editId="1EE0060C">
            <wp:extent cx="3240000" cy="2161901"/>
            <wp:effectExtent l="0" t="0" r="0" b="0"/>
            <wp:docPr id="1053893954"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40000" cy="2161901"/>
                    </a:xfrm>
                    <a:prstGeom prst="rect">
                      <a:avLst/>
                    </a:prstGeom>
                    <a:noFill/>
                    <a:ln>
                      <a:noFill/>
                    </a:ln>
                  </pic:spPr>
                </pic:pic>
              </a:graphicData>
            </a:graphic>
          </wp:inline>
        </w:drawing>
      </w:r>
    </w:p>
    <w:p w14:paraId="6E76C751" w14:textId="101F533A" w:rsidR="00917C5E" w:rsidRDefault="00035532" w:rsidP="00A9132C">
      <w:pPr>
        <w:spacing w:line="360" w:lineRule="auto"/>
        <w:jc w:val="both"/>
        <w:rPr>
          <w:rFonts w:ascii="Arial" w:hAnsi="Arial" w:cs="Arial"/>
          <w:bCs/>
          <w:noProof/>
          <w:sz w:val="22"/>
          <w:szCs w:val="22"/>
        </w:rPr>
      </w:pPr>
      <w:r w:rsidRPr="00035532">
        <w:rPr>
          <w:rFonts w:ascii="Arial" w:hAnsi="Arial" w:cs="Arial"/>
          <w:bCs/>
          <w:noProof/>
          <w:sz w:val="22"/>
          <w:szCs w:val="22"/>
        </w:rPr>
        <w:t>Winddichtfolie und S</w:t>
      </w:r>
      <w:r>
        <w:rPr>
          <w:rFonts w:ascii="Arial" w:hAnsi="Arial" w:cs="Arial"/>
          <w:bCs/>
          <w:noProof/>
          <w:sz w:val="22"/>
          <w:szCs w:val="22"/>
        </w:rPr>
        <w:t>ichts</w:t>
      </w:r>
      <w:r w:rsidRPr="00035532">
        <w:rPr>
          <w:rFonts w:ascii="Arial" w:hAnsi="Arial" w:cs="Arial"/>
          <w:bCs/>
          <w:noProof/>
          <w:sz w:val="22"/>
          <w:szCs w:val="22"/>
        </w:rPr>
        <w:t>chalung wurden über die Elementstöße hinweg auf der Baustelle geschlossen.</w:t>
      </w:r>
    </w:p>
    <w:p w14:paraId="641F3F41" w14:textId="77777777" w:rsidR="009C2B75" w:rsidRDefault="009C2B75" w:rsidP="00A9132C">
      <w:pPr>
        <w:spacing w:line="360" w:lineRule="auto"/>
        <w:jc w:val="both"/>
        <w:rPr>
          <w:rFonts w:ascii="Arial" w:hAnsi="Arial" w:cs="Arial"/>
          <w:bCs/>
          <w:noProof/>
          <w:sz w:val="22"/>
          <w:szCs w:val="22"/>
        </w:rPr>
      </w:pPr>
    </w:p>
    <w:p w14:paraId="46DA60C9" w14:textId="77777777" w:rsidR="004E34C5" w:rsidRPr="00035532" w:rsidRDefault="004E34C5" w:rsidP="00A9132C">
      <w:pPr>
        <w:spacing w:line="360" w:lineRule="auto"/>
        <w:jc w:val="both"/>
        <w:rPr>
          <w:rFonts w:ascii="Arial" w:hAnsi="Arial" w:cs="Arial"/>
          <w:bCs/>
          <w:noProof/>
          <w:sz w:val="22"/>
          <w:szCs w:val="22"/>
        </w:rPr>
      </w:pPr>
    </w:p>
    <w:p w14:paraId="34FC4121" w14:textId="08322A6C" w:rsidR="00917C5E" w:rsidRDefault="00917C5E" w:rsidP="00A9132C">
      <w:pPr>
        <w:spacing w:line="360" w:lineRule="auto"/>
        <w:jc w:val="both"/>
        <w:rPr>
          <w:rFonts w:ascii="Arial" w:hAnsi="Arial" w:cs="Arial"/>
          <w:b/>
          <w:noProof/>
          <w:sz w:val="22"/>
          <w:szCs w:val="22"/>
        </w:rPr>
      </w:pPr>
      <w:r>
        <w:rPr>
          <w:rFonts w:ascii="Arial" w:hAnsi="Arial" w:cs="Arial"/>
          <w:b/>
          <w:noProof/>
          <w:sz w:val="22"/>
          <w:szCs w:val="22"/>
        </w:rPr>
        <w:drawing>
          <wp:inline distT="0" distB="0" distL="0" distR="0" wp14:anchorId="207300BD" wp14:editId="3994AB18">
            <wp:extent cx="3240000" cy="2161901"/>
            <wp:effectExtent l="0" t="0" r="0" b="0"/>
            <wp:docPr id="204906507"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40000" cy="2161901"/>
                    </a:xfrm>
                    <a:prstGeom prst="rect">
                      <a:avLst/>
                    </a:prstGeom>
                    <a:noFill/>
                    <a:ln>
                      <a:noFill/>
                    </a:ln>
                  </pic:spPr>
                </pic:pic>
              </a:graphicData>
            </a:graphic>
          </wp:inline>
        </w:drawing>
      </w:r>
    </w:p>
    <w:p w14:paraId="18762E65" w14:textId="0933D494" w:rsidR="00035532" w:rsidRPr="00997F4A" w:rsidRDefault="00035532" w:rsidP="00A9132C">
      <w:pPr>
        <w:spacing w:line="360" w:lineRule="auto"/>
        <w:jc w:val="both"/>
        <w:rPr>
          <w:rFonts w:ascii="Arial" w:hAnsi="Arial" w:cs="Arial"/>
          <w:bCs/>
          <w:noProof/>
          <w:sz w:val="22"/>
          <w:szCs w:val="22"/>
        </w:rPr>
      </w:pPr>
      <w:r w:rsidRPr="00997F4A">
        <w:rPr>
          <w:rFonts w:ascii="Arial" w:hAnsi="Arial" w:cs="Arial"/>
          <w:bCs/>
          <w:noProof/>
          <w:sz w:val="22"/>
          <w:szCs w:val="22"/>
        </w:rPr>
        <w:t xml:space="preserve">Räume und Wohnungen werden mit Trockenbaukonstruktionen realisiert. Die OSB-Platten der Fassadenelemente verschwinden hinter </w:t>
      </w:r>
      <w:r w:rsidR="00997F4A" w:rsidRPr="00997F4A">
        <w:rPr>
          <w:rFonts w:ascii="Arial" w:hAnsi="Arial" w:cs="Arial"/>
          <w:bCs/>
          <w:noProof/>
          <w:sz w:val="22"/>
          <w:szCs w:val="22"/>
        </w:rPr>
        <w:t>Vorsatzschalen.</w:t>
      </w:r>
    </w:p>
    <w:p w14:paraId="6BC45E88" w14:textId="77777777" w:rsidR="00C00722" w:rsidRPr="00917C5E" w:rsidRDefault="00C00722" w:rsidP="00A9132C">
      <w:pPr>
        <w:spacing w:line="360" w:lineRule="auto"/>
        <w:jc w:val="both"/>
        <w:rPr>
          <w:rFonts w:ascii="Arial" w:hAnsi="Arial" w:cs="Arial"/>
          <w:b/>
          <w:sz w:val="22"/>
          <w:szCs w:val="22"/>
        </w:rPr>
      </w:pPr>
    </w:p>
    <w:p w14:paraId="689D3419" w14:textId="77777777" w:rsidR="00C00722" w:rsidRDefault="00C00722" w:rsidP="00A9132C">
      <w:pPr>
        <w:spacing w:line="360" w:lineRule="auto"/>
        <w:jc w:val="both"/>
        <w:rPr>
          <w:rFonts w:ascii="Arial" w:hAnsi="Arial" w:cs="Arial"/>
          <w:b/>
          <w:sz w:val="22"/>
          <w:szCs w:val="22"/>
          <w:u w:val="single"/>
        </w:rPr>
      </w:pPr>
    </w:p>
    <w:p w14:paraId="65C2F9D1" w14:textId="77777777" w:rsidR="00C00722" w:rsidRPr="00C00722" w:rsidRDefault="00C00722" w:rsidP="00C00722">
      <w:pPr>
        <w:spacing w:line="360" w:lineRule="auto"/>
        <w:jc w:val="both"/>
        <w:rPr>
          <w:rFonts w:ascii="Arial" w:hAnsi="Arial" w:cs="Arial"/>
          <w:sz w:val="20"/>
          <w:szCs w:val="20"/>
        </w:rPr>
      </w:pPr>
      <w:r w:rsidRPr="00C00722">
        <w:rPr>
          <w:rFonts w:ascii="Arial" w:hAnsi="Arial" w:cs="Arial"/>
          <w:i/>
          <w:sz w:val="20"/>
          <w:szCs w:val="20"/>
        </w:rPr>
        <w:t>Fotos: DEUTSCHE ROCKWOOL GmbH &amp; Co. KG</w:t>
      </w:r>
    </w:p>
    <w:p w14:paraId="03F6AC4F" w14:textId="77777777" w:rsidR="00C00722" w:rsidRDefault="00C00722" w:rsidP="00C00722">
      <w:pPr>
        <w:tabs>
          <w:tab w:val="left" w:pos="7088"/>
        </w:tabs>
        <w:spacing w:line="360" w:lineRule="auto"/>
        <w:ind w:right="-10"/>
        <w:jc w:val="both"/>
        <w:rPr>
          <w:rFonts w:ascii="Arial" w:hAnsi="Arial" w:cs="Arial"/>
          <w:i/>
          <w:sz w:val="20"/>
          <w:szCs w:val="20"/>
        </w:rPr>
      </w:pPr>
    </w:p>
    <w:p w14:paraId="15286531" w14:textId="77777777" w:rsidR="0073619E" w:rsidRPr="00A40EE0" w:rsidRDefault="0073619E" w:rsidP="0073619E">
      <w:pPr>
        <w:widowControl w:val="0"/>
        <w:tabs>
          <w:tab w:val="left" w:pos="7088"/>
        </w:tabs>
        <w:spacing w:line="360" w:lineRule="auto"/>
        <w:jc w:val="both"/>
        <w:rPr>
          <w:rFonts w:ascii="Arial" w:hAnsi="Arial" w:cs="Arial"/>
          <w:i/>
          <w:sz w:val="18"/>
        </w:rPr>
      </w:pPr>
      <w:r w:rsidRPr="00A40EE0">
        <w:rPr>
          <w:rFonts w:ascii="Arial" w:hAnsi="Arial" w:cs="Arial"/>
          <w:i/>
          <w:sz w:val="18"/>
        </w:rPr>
        <w:t xml:space="preserve">(Text- und Bildmaterial steht auf der Internetseite </w:t>
      </w:r>
      <w:hyperlink r:id="rId30" w:history="1">
        <w:r w:rsidRPr="00A40EE0">
          <w:rPr>
            <w:rStyle w:val="Hyperlink"/>
            <w:rFonts w:ascii="Arial" w:hAnsi="Arial" w:cs="Arial"/>
            <w:i/>
            <w:color w:val="auto"/>
            <w:sz w:val="18"/>
          </w:rPr>
          <w:t>www.rockwool.de</w:t>
        </w:r>
      </w:hyperlink>
      <w:r w:rsidRPr="00A40EE0">
        <w:rPr>
          <w:rFonts w:ascii="Arial" w:hAnsi="Arial" w:cs="Arial"/>
          <w:i/>
          <w:sz w:val="18"/>
        </w:rPr>
        <w:t xml:space="preserve"> zum Download bereit.)</w:t>
      </w:r>
    </w:p>
    <w:p w14:paraId="293D13F7" w14:textId="77777777" w:rsidR="00C00722" w:rsidRPr="00C00722" w:rsidRDefault="00C00722" w:rsidP="00C00722">
      <w:pPr>
        <w:spacing w:line="360" w:lineRule="auto"/>
        <w:jc w:val="both"/>
        <w:rPr>
          <w:rFonts w:ascii="Arial" w:hAnsi="Arial" w:cs="Arial"/>
          <w:sz w:val="20"/>
          <w:szCs w:val="20"/>
        </w:rPr>
      </w:pPr>
    </w:p>
    <w:p w14:paraId="2733A63A" w14:textId="77777777" w:rsidR="00C00722" w:rsidRPr="00C00722" w:rsidRDefault="00C00722" w:rsidP="00C00722">
      <w:pPr>
        <w:jc w:val="both"/>
        <w:rPr>
          <w:rFonts w:ascii="Arial" w:hAnsi="Arial" w:cs="Arial"/>
          <w:i/>
          <w:sz w:val="20"/>
          <w:szCs w:val="20"/>
        </w:rPr>
      </w:pPr>
      <w:r w:rsidRPr="00C00722">
        <w:rPr>
          <w:rFonts w:ascii="Arial" w:hAnsi="Arial" w:cs="Arial"/>
          <w:i/>
          <w:sz w:val="20"/>
          <w:szCs w:val="20"/>
        </w:rPr>
        <w:t>Abdruck frei. Beleg erbeten.</w:t>
      </w:r>
    </w:p>
    <w:p w14:paraId="037CBB18" w14:textId="77777777" w:rsidR="00C00722" w:rsidRPr="00C00722" w:rsidRDefault="00C00722" w:rsidP="00C00722">
      <w:pPr>
        <w:jc w:val="both"/>
        <w:rPr>
          <w:rFonts w:ascii="Arial" w:hAnsi="Arial" w:cs="Arial"/>
          <w:i/>
          <w:sz w:val="20"/>
          <w:szCs w:val="20"/>
        </w:rPr>
      </w:pPr>
      <w:r w:rsidRPr="00C00722">
        <w:rPr>
          <w:rFonts w:ascii="Arial" w:hAnsi="Arial" w:cs="Arial"/>
          <w:i/>
          <w:sz w:val="20"/>
          <w:szCs w:val="20"/>
        </w:rPr>
        <w:t>Dr. Sälzer Pressedienst, Lensbachstraße 10, 52159 Roetgen</w:t>
      </w:r>
    </w:p>
    <w:p w14:paraId="02B7F1C6" w14:textId="77777777" w:rsidR="00C00722" w:rsidRPr="00A9132C" w:rsidRDefault="00C00722" w:rsidP="00A9132C">
      <w:pPr>
        <w:spacing w:line="360" w:lineRule="auto"/>
        <w:jc w:val="both"/>
        <w:rPr>
          <w:rFonts w:ascii="Arial" w:hAnsi="Arial" w:cs="Arial"/>
          <w:b/>
          <w:sz w:val="22"/>
          <w:szCs w:val="22"/>
          <w:u w:val="single"/>
        </w:rPr>
      </w:pPr>
    </w:p>
    <w:sectPr w:rsidR="00C00722" w:rsidRPr="00A9132C" w:rsidSect="0093169C">
      <w:headerReference w:type="even" r:id="rId31"/>
      <w:headerReference w:type="default" r:id="rId32"/>
      <w:footerReference w:type="even" r:id="rId33"/>
      <w:footerReference w:type="default" r:id="rId34"/>
      <w:pgSz w:w="11906" w:h="16838"/>
      <w:pgMar w:top="3175" w:right="3260"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D751A4" w14:textId="77777777" w:rsidR="006F0670" w:rsidRDefault="006F0670">
      <w:r>
        <w:separator/>
      </w:r>
    </w:p>
  </w:endnote>
  <w:endnote w:type="continuationSeparator" w:id="0">
    <w:p w14:paraId="63CD6BE5" w14:textId="77777777" w:rsidR="006F0670" w:rsidRDefault="006F06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380BE"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sidR="00AE2F07">
      <w:rPr>
        <w:rStyle w:val="Seitenzahl"/>
        <w:noProof/>
      </w:rPr>
      <w:t>4</w:t>
    </w:r>
    <w:r>
      <w:rPr>
        <w:rStyle w:val="Seitenzahl"/>
      </w:rPr>
      <w:fldChar w:fldCharType="end"/>
    </w:r>
  </w:p>
  <w:p w14:paraId="59EEB497"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92990"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CD0DC8">
      <w:rPr>
        <w:rStyle w:val="Seitenzahl"/>
        <w:rFonts w:ascii="Arial" w:hAnsi="Arial"/>
        <w:noProof/>
        <w:sz w:val="20"/>
      </w:rPr>
      <w:t>4</w:t>
    </w:r>
    <w:r w:rsidRPr="00597433">
      <w:rPr>
        <w:rStyle w:val="Seitenzahl"/>
        <w:rFonts w:ascii="Arial" w:hAnsi="Arial"/>
        <w:sz w:val="20"/>
      </w:rPr>
      <w:fldChar w:fldCharType="end"/>
    </w:r>
  </w:p>
  <w:p w14:paraId="204C7000"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4306DA33" wp14:editId="78EDB2C3">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4AD26"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DEUTSCHE ROCKWOOL</w:t>
                          </w:r>
                        </w:p>
                        <w:p w14:paraId="382351C3"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GmbH &amp; Co. KG</w:t>
                          </w:r>
                        </w:p>
                        <w:p w14:paraId="3E048034" w14:textId="77777777" w:rsidR="00F12F82" w:rsidRPr="00D54BAD" w:rsidRDefault="00F12F82">
                          <w:pPr>
                            <w:tabs>
                              <w:tab w:val="left" w:pos="462"/>
                            </w:tabs>
                            <w:spacing w:line="200" w:lineRule="exact"/>
                            <w:ind w:right="125"/>
                            <w:rPr>
                              <w:rFonts w:ascii="Arial" w:hAnsi="Arial"/>
                              <w:color w:val="000000"/>
                              <w:spacing w:val="8"/>
                              <w:sz w:val="16"/>
                            </w:rPr>
                          </w:pPr>
                          <w:r w:rsidRPr="00D54BAD">
                            <w:rPr>
                              <w:rFonts w:ascii="Arial" w:hAnsi="Arial"/>
                              <w:color w:val="000000"/>
                              <w:spacing w:val="8"/>
                              <w:sz w:val="16"/>
                            </w:rPr>
                            <w:t>Rockwool Straße 37-41</w:t>
                          </w:r>
                        </w:p>
                        <w:p w14:paraId="4DB726FA" w14:textId="77777777" w:rsidR="00F12F82" w:rsidRPr="00EA0C04" w:rsidRDefault="00F12F82">
                          <w:pPr>
                            <w:tabs>
                              <w:tab w:val="left" w:pos="462"/>
                            </w:tabs>
                            <w:spacing w:line="200" w:lineRule="exact"/>
                            <w:ind w:right="125"/>
                            <w:rPr>
                              <w:rFonts w:ascii="Arial" w:hAnsi="Arial"/>
                              <w:color w:val="000000"/>
                              <w:spacing w:val="8"/>
                              <w:sz w:val="16"/>
                              <w:lang w:val="en-US"/>
                            </w:rPr>
                          </w:pPr>
                          <w:r w:rsidRPr="00EA0C04">
                            <w:rPr>
                              <w:rFonts w:ascii="Arial" w:hAnsi="Arial"/>
                              <w:color w:val="000000"/>
                              <w:spacing w:val="8"/>
                              <w:sz w:val="16"/>
                              <w:lang w:val="en-US"/>
                            </w:rPr>
                            <w:t>45966 Gladbeck</w:t>
                          </w:r>
                        </w:p>
                        <w:p w14:paraId="065F27BB" w14:textId="77777777" w:rsidR="00F12F82" w:rsidRPr="00EA0C04" w:rsidRDefault="00E86A3E">
                          <w:pPr>
                            <w:tabs>
                              <w:tab w:val="left" w:pos="462"/>
                            </w:tabs>
                            <w:spacing w:line="200" w:lineRule="exact"/>
                            <w:ind w:right="125"/>
                            <w:rPr>
                              <w:rFonts w:ascii="Arial" w:hAnsi="Arial"/>
                              <w:color w:val="000000"/>
                              <w:spacing w:val="8"/>
                              <w:sz w:val="16"/>
                              <w:lang w:val="en-US"/>
                            </w:rPr>
                          </w:pPr>
                          <w:r w:rsidRPr="00EA0C04">
                            <w:rPr>
                              <w:rFonts w:ascii="Arial" w:hAnsi="Arial"/>
                              <w:color w:val="000000"/>
                              <w:spacing w:val="8"/>
                              <w:sz w:val="16"/>
                              <w:lang w:val="en-US"/>
                            </w:rPr>
                            <w:t xml:space="preserve">Fon: </w:t>
                          </w:r>
                          <w:r w:rsidRPr="00EA0C04">
                            <w:rPr>
                              <w:rFonts w:ascii="Arial" w:hAnsi="Arial"/>
                              <w:color w:val="000000"/>
                              <w:spacing w:val="8"/>
                              <w:sz w:val="16"/>
                              <w:lang w:val="en-US"/>
                            </w:rPr>
                            <w:tab/>
                            <w:t>(0</w:t>
                          </w:r>
                          <w:r w:rsidR="00F12F82" w:rsidRPr="00EA0C04">
                            <w:rPr>
                              <w:rFonts w:ascii="Arial" w:hAnsi="Arial"/>
                              <w:color w:val="000000"/>
                              <w:spacing w:val="8"/>
                              <w:sz w:val="16"/>
                              <w:lang w:val="en-US"/>
                            </w:rPr>
                            <w:t>20</w:t>
                          </w:r>
                          <w:r w:rsidRPr="00EA0C04">
                            <w:rPr>
                              <w:rFonts w:ascii="Arial" w:hAnsi="Arial"/>
                              <w:color w:val="000000"/>
                              <w:spacing w:val="8"/>
                              <w:sz w:val="16"/>
                              <w:lang w:val="en-US"/>
                            </w:rPr>
                            <w:t xml:space="preserve">43) </w:t>
                          </w:r>
                          <w:r w:rsidR="00F12F82" w:rsidRPr="00EA0C04">
                            <w:rPr>
                              <w:rFonts w:ascii="Arial" w:hAnsi="Arial"/>
                              <w:color w:val="000000"/>
                              <w:spacing w:val="8"/>
                              <w:sz w:val="16"/>
                              <w:lang w:val="en-US"/>
                            </w:rPr>
                            <w:t>408 -0</w:t>
                          </w:r>
                        </w:p>
                        <w:p w14:paraId="0B83DB6C" w14:textId="77777777" w:rsidR="00F12F82" w:rsidRPr="00EA0C04" w:rsidRDefault="00F12F82">
                          <w:pPr>
                            <w:tabs>
                              <w:tab w:val="left" w:pos="462"/>
                            </w:tabs>
                            <w:spacing w:line="200" w:lineRule="exact"/>
                            <w:ind w:right="125"/>
                            <w:rPr>
                              <w:rFonts w:ascii="Arial" w:hAnsi="Arial"/>
                              <w:color w:val="000000"/>
                              <w:spacing w:val="8"/>
                              <w:sz w:val="16"/>
                              <w:lang w:val="en-US"/>
                            </w:rPr>
                          </w:pPr>
                          <w:r w:rsidRPr="00EA0C04">
                            <w:rPr>
                              <w:rFonts w:ascii="Arial" w:hAnsi="Arial"/>
                              <w:color w:val="000000"/>
                              <w:spacing w:val="8"/>
                              <w:sz w:val="16"/>
                              <w:lang w:val="en-US"/>
                            </w:rPr>
                            <w:t xml:space="preserve">Fax: </w:t>
                          </w:r>
                          <w:r w:rsidRPr="00EA0C04">
                            <w:rPr>
                              <w:rFonts w:ascii="Arial" w:hAnsi="Arial"/>
                              <w:color w:val="000000"/>
                              <w:spacing w:val="8"/>
                              <w:sz w:val="16"/>
                              <w:lang w:val="en-US"/>
                            </w:rPr>
                            <w:tab/>
                          </w:r>
                          <w:r w:rsidR="00E86A3E" w:rsidRPr="00EA0C04">
                            <w:rPr>
                              <w:rFonts w:ascii="Arial" w:hAnsi="Arial"/>
                              <w:color w:val="000000"/>
                              <w:spacing w:val="8"/>
                              <w:sz w:val="16"/>
                              <w:lang w:val="en-US"/>
                            </w:rPr>
                            <w:t xml:space="preserve">(02043) </w:t>
                          </w:r>
                          <w:r w:rsidRPr="00EA0C04">
                            <w:rPr>
                              <w:rFonts w:ascii="Arial" w:hAnsi="Arial"/>
                              <w:color w:val="000000"/>
                              <w:spacing w:val="8"/>
                              <w:sz w:val="16"/>
                              <w:lang w:val="en-US"/>
                            </w:rPr>
                            <w:t>408 -570</w:t>
                          </w:r>
                        </w:p>
                        <w:p w14:paraId="5C857156" w14:textId="77777777" w:rsidR="00F12F82" w:rsidRPr="00EA0C04" w:rsidRDefault="00F12F82">
                          <w:pPr>
                            <w:tabs>
                              <w:tab w:val="left" w:pos="462"/>
                            </w:tabs>
                            <w:spacing w:line="200" w:lineRule="exact"/>
                            <w:ind w:right="125"/>
                            <w:rPr>
                              <w:rFonts w:ascii="Arial" w:hAnsi="Arial"/>
                              <w:color w:val="000000"/>
                              <w:spacing w:val="8"/>
                              <w:sz w:val="16"/>
                              <w:lang w:val="en-US"/>
                            </w:rPr>
                          </w:pPr>
                          <w:r w:rsidRPr="00EA0C04">
                            <w:rPr>
                              <w:rFonts w:ascii="Arial" w:hAnsi="Arial"/>
                              <w:color w:val="000000"/>
                              <w:spacing w:val="8"/>
                              <w:sz w:val="16"/>
                              <w:lang w:val="en-US"/>
                            </w:rPr>
                            <w:t>info@rockwool.de</w:t>
                          </w:r>
                        </w:p>
                        <w:p w14:paraId="0659C571" w14:textId="77777777" w:rsidR="00F12F82" w:rsidRPr="00D54BAD" w:rsidRDefault="00F12F82">
                          <w:pPr>
                            <w:tabs>
                              <w:tab w:val="left" w:pos="462"/>
                            </w:tabs>
                            <w:spacing w:line="200" w:lineRule="exact"/>
                            <w:ind w:right="125"/>
                            <w:rPr>
                              <w:rFonts w:ascii="Arial" w:hAnsi="Arial"/>
                              <w:color w:val="000000"/>
                              <w:spacing w:val="8"/>
                              <w:sz w:val="16"/>
                            </w:rPr>
                          </w:pPr>
                          <w:r w:rsidRPr="00D54BAD">
                            <w:rPr>
                              <w:rFonts w:ascii="Arial" w:hAnsi="Arial"/>
                              <w:color w:val="000000"/>
                              <w:spacing w:val="8"/>
                              <w:sz w:val="16"/>
                            </w:rPr>
                            <w:t>www.rockwool.de</w:t>
                          </w:r>
                        </w:p>
                        <w:p w14:paraId="3CF82152" w14:textId="77777777" w:rsidR="00F12F82" w:rsidRPr="00D54BAD" w:rsidRDefault="00F12F82">
                          <w:pPr>
                            <w:tabs>
                              <w:tab w:val="left" w:pos="462"/>
                            </w:tabs>
                            <w:spacing w:line="200" w:lineRule="exact"/>
                            <w:ind w:right="125"/>
                            <w:rPr>
                              <w:rFonts w:ascii="Arial" w:hAnsi="Arial"/>
                              <w:color w:val="000000"/>
                              <w:spacing w:val="8"/>
                              <w:sz w:val="16"/>
                            </w:rPr>
                          </w:pPr>
                        </w:p>
                        <w:p w14:paraId="16231325" w14:textId="77777777" w:rsidR="00F12F82" w:rsidRPr="00D54BAD"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06DA33"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1574AD26"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DEUTSCHE ROCKWOOL</w:t>
                    </w:r>
                  </w:p>
                  <w:p w14:paraId="382351C3" w14:textId="77777777" w:rsidR="00F12F82" w:rsidRPr="00CE6A94" w:rsidRDefault="00F12F82">
                    <w:pPr>
                      <w:tabs>
                        <w:tab w:val="left" w:pos="462"/>
                      </w:tabs>
                      <w:spacing w:line="200" w:lineRule="exact"/>
                      <w:ind w:right="125"/>
                      <w:rPr>
                        <w:rFonts w:ascii="Arial" w:hAnsi="Arial"/>
                        <w:color w:val="000000"/>
                        <w:spacing w:val="8"/>
                        <w:sz w:val="16"/>
                      </w:rPr>
                    </w:pPr>
                    <w:r w:rsidRPr="00CE6A94">
                      <w:rPr>
                        <w:rFonts w:ascii="Arial" w:hAnsi="Arial"/>
                        <w:color w:val="000000"/>
                        <w:spacing w:val="8"/>
                        <w:sz w:val="16"/>
                      </w:rPr>
                      <w:t>GmbH &amp; Co. KG</w:t>
                    </w:r>
                  </w:p>
                  <w:p w14:paraId="3E048034" w14:textId="77777777" w:rsidR="00F12F82" w:rsidRPr="00D54BAD" w:rsidRDefault="00F12F82">
                    <w:pPr>
                      <w:tabs>
                        <w:tab w:val="left" w:pos="462"/>
                      </w:tabs>
                      <w:spacing w:line="200" w:lineRule="exact"/>
                      <w:ind w:right="125"/>
                      <w:rPr>
                        <w:rFonts w:ascii="Arial" w:hAnsi="Arial"/>
                        <w:color w:val="000000"/>
                        <w:spacing w:val="8"/>
                        <w:sz w:val="16"/>
                      </w:rPr>
                    </w:pPr>
                    <w:r w:rsidRPr="00D54BAD">
                      <w:rPr>
                        <w:rFonts w:ascii="Arial" w:hAnsi="Arial"/>
                        <w:color w:val="000000"/>
                        <w:spacing w:val="8"/>
                        <w:sz w:val="16"/>
                      </w:rPr>
                      <w:t>Rockwool Straße 37-41</w:t>
                    </w:r>
                  </w:p>
                  <w:p w14:paraId="4DB726FA" w14:textId="77777777" w:rsidR="00F12F82" w:rsidRPr="00EA0C04" w:rsidRDefault="00F12F82">
                    <w:pPr>
                      <w:tabs>
                        <w:tab w:val="left" w:pos="462"/>
                      </w:tabs>
                      <w:spacing w:line="200" w:lineRule="exact"/>
                      <w:ind w:right="125"/>
                      <w:rPr>
                        <w:rFonts w:ascii="Arial" w:hAnsi="Arial"/>
                        <w:color w:val="000000"/>
                        <w:spacing w:val="8"/>
                        <w:sz w:val="16"/>
                        <w:lang w:val="en-US"/>
                      </w:rPr>
                    </w:pPr>
                    <w:r w:rsidRPr="00EA0C04">
                      <w:rPr>
                        <w:rFonts w:ascii="Arial" w:hAnsi="Arial"/>
                        <w:color w:val="000000"/>
                        <w:spacing w:val="8"/>
                        <w:sz w:val="16"/>
                        <w:lang w:val="en-US"/>
                      </w:rPr>
                      <w:t>45966 Gladbeck</w:t>
                    </w:r>
                  </w:p>
                  <w:p w14:paraId="065F27BB" w14:textId="77777777" w:rsidR="00F12F82" w:rsidRPr="00EA0C04" w:rsidRDefault="00E86A3E">
                    <w:pPr>
                      <w:tabs>
                        <w:tab w:val="left" w:pos="462"/>
                      </w:tabs>
                      <w:spacing w:line="200" w:lineRule="exact"/>
                      <w:ind w:right="125"/>
                      <w:rPr>
                        <w:rFonts w:ascii="Arial" w:hAnsi="Arial"/>
                        <w:color w:val="000000"/>
                        <w:spacing w:val="8"/>
                        <w:sz w:val="16"/>
                        <w:lang w:val="en-US"/>
                      </w:rPr>
                    </w:pPr>
                    <w:r w:rsidRPr="00EA0C04">
                      <w:rPr>
                        <w:rFonts w:ascii="Arial" w:hAnsi="Arial"/>
                        <w:color w:val="000000"/>
                        <w:spacing w:val="8"/>
                        <w:sz w:val="16"/>
                        <w:lang w:val="en-US"/>
                      </w:rPr>
                      <w:t xml:space="preserve">Fon: </w:t>
                    </w:r>
                    <w:r w:rsidRPr="00EA0C04">
                      <w:rPr>
                        <w:rFonts w:ascii="Arial" w:hAnsi="Arial"/>
                        <w:color w:val="000000"/>
                        <w:spacing w:val="8"/>
                        <w:sz w:val="16"/>
                        <w:lang w:val="en-US"/>
                      </w:rPr>
                      <w:tab/>
                      <w:t>(0</w:t>
                    </w:r>
                    <w:r w:rsidR="00F12F82" w:rsidRPr="00EA0C04">
                      <w:rPr>
                        <w:rFonts w:ascii="Arial" w:hAnsi="Arial"/>
                        <w:color w:val="000000"/>
                        <w:spacing w:val="8"/>
                        <w:sz w:val="16"/>
                        <w:lang w:val="en-US"/>
                      </w:rPr>
                      <w:t>20</w:t>
                    </w:r>
                    <w:r w:rsidRPr="00EA0C04">
                      <w:rPr>
                        <w:rFonts w:ascii="Arial" w:hAnsi="Arial"/>
                        <w:color w:val="000000"/>
                        <w:spacing w:val="8"/>
                        <w:sz w:val="16"/>
                        <w:lang w:val="en-US"/>
                      </w:rPr>
                      <w:t xml:space="preserve">43) </w:t>
                    </w:r>
                    <w:r w:rsidR="00F12F82" w:rsidRPr="00EA0C04">
                      <w:rPr>
                        <w:rFonts w:ascii="Arial" w:hAnsi="Arial"/>
                        <w:color w:val="000000"/>
                        <w:spacing w:val="8"/>
                        <w:sz w:val="16"/>
                        <w:lang w:val="en-US"/>
                      </w:rPr>
                      <w:t>408 -0</w:t>
                    </w:r>
                  </w:p>
                  <w:p w14:paraId="0B83DB6C" w14:textId="77777777" w:rsidR="00F12F82" w:rsidRPr="00EA0C04" w:rsidRDefault="00F12F82">
                    <w:pPr>
                      <w:tabs>
                        <w:tab w:val="left" w:pos="462"/>
                      </w:tabs>
                      <w:spacing w:line="200" w:lineRule="exact"/>
                      <w:ind w:right="125"/>
                      <w:rPr>
                        <w:rFonts w:ascii="Arial" w:hAnsi="Arial"/>
                        <w:color w:val="000000"/>
                        <w:spacing w:val="8"/>
                        <w:sz w:val="16"/>
                        <w:lang w:val="en-US"/>
                      </w:rPr>
                    </w:pPr>
                    <w:r w:rsidRPr="00EA0C04">
                      <w:rPr>
                        <w:rFonts w:ascii="Arial" w:hAnsi="Arial"/>
                        <w:color w:val="000000"/>
                        <w:spacing w:val="8"/>
                        <w:sz w:val="16"/>
                        <w:lang w:val="en-US"/>
                      </w:rPr>
                      <w:t xml:space="preserve">Fax: </w:t>
                    </w:r>
                    <w:r w:rsidRPr="00EA0C04">
                      <w:rPr>
                        <w:rFonts w:ascii="Arial" w:hAnsi="Arial"/>
                        <w:color w:val="000000"/>
                        <w:spacing w:val="8"/>
                        <w:sz w:val="16"/>
                        <w:lang w:val="en-US"/>
                      </w:rPr>
                      <w:tab/>
                    </w:r>
                    <w:r w:rsidR="00E86A3E" w:rsidRPr="00EA0C04">
                      <w:rPr>
                        <w:rFonts w:ascii="Arial" w:hAnsi="Arial"/>
                        <w:color w:val="000000"/>
                        <w:spacing w:val="8"/>
                        <w:sz w:val="16"/>
                        <w:lang w:val="en-US"/>
                      </w:rPr>
                      <w:t xml:space="preserve">(02043) </w:t>
                    </w:r>
                    <w:r w:rsidRPr="00EA0C04">
                      <w:rPr>
                        <w:rFonts w:ascii="Arial" w:hAnsi="Arial"/>
                        <w:color w:val="000000"/>
                        <w:spacing w:val="8"/>
                        <w:sz w:val="16"/>
                        <w:lang w:val="en-US"/>
                      </w:rPr>
                      <w:t>408 -570</w:t>
                    </w:r>
                  </w:p>
                  <w:p w14:paraId="5C857156" w14:textId="77777777" w:rsidR="00F12F82" w:rsidRPr="00EA0C04" w:rsidRDefault="00F12F82">
                    <w:pPr>
                      <w:tabs>
                        <w:tab w:val="left" w:pos="462"/>
                      </w:tabs>
                      <w:spacing w:line="200" w:lineRule="exact"/>
                      <w:ind w:right="125"/>
                      <w:rPr>
                        <w:rFonts w:ascii="Arial" w:hAnsi="Arial"/>
                        <w:color w:val="000000"/>
                        <w:spacing w:val="8"/>
                        <w:sz w:val="16"/>
                        <w:lang w:val="en-US"/>
                      </w:rPr>
                    </w:pPr>
                    <w:r w:rsidRPr="00EA0C04">
                      <w:rPr>
                        <w:rFonts w:ascii="Arial" w:hAnsi="Arial"/>
                        <w:color w:val="000000"/>
                        <w:spacing w:val="8"/>
                        <w:sz w:val="16"/>
                        <w:lang w:val="en-US"/>
                      </w:rPr>
                      <w:t>info@rockwool.de</w:t>
                    </w:r>
                  </w:p>
                  <w:p w14:paraId="0659C571" w14:textId="77777777" w:rsidR="00F12F82" w:rsidRPr="00D54BAD" w:rsidRDefault="00F12F82">
                    <w:pPr>
                      <w:tabs>
                        <w:tab w:val="left" w:pos="462"/>
                      </w:tabs>
                      <w:spacing w:line="200" w:lineRule="exact"/>
                      <w:ind w:right="125"/>
                      <w:rPr>
                        <w:rFonts w:ascii="Arial" w:hAnsi="Arial"/>
                        <w:color w:val="000000"/>
                        <w:spacing w:val="8"/>
                        <w:sz w:val="16"/>
                      </w:rPr>
                    </w:pPr>
                    <w:r w:rsidRPr="00D54BAD">
                      <w:rPr>
                        <w:rFonts w:ascii="Arial" w:hAnsi="Arial"/>
                        <w:color w:val="000000"/>
                        <w:spacing w:val="8"/>
                        <w:sz w:val="16"/>
                      </w:rPr>
                      <w:t>www.rockwool.de</w:t>
                    </w:r>
                  </w:p>
                  <w:p w14:paraId="3CF82152" w14:textId="77777777" w:rsidR="00F12F82" w:rsidRPr="00D54BAD" w:rsidRDefault="00F12F82">
                    <w:pPr>
                      <w:tabs>
                        <w:tab w:val="left" w:pos="462"/>
                      </w:tabs>
                      <w:spacing w:line="200" w:lineRule="exact"/>
                      <w:ind w:right="125"/>
                      <w:rPr>
                        <w:rFonts w:ascii="Arial" w:hAnsi="Arial"/>
                        <w:color w:val="000000"/>
                        <w:spacing w:val="8"/>
                        <w:sz w:val="16"/>
                      </w:rPr>
                    </w:pPr>
                  </w:p>
                  <w:p w14:paraId="16231325" w14:textId="77777777" w:rsidR="00F12F82" w:rsidRPr="00D54BAD"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350C43" w14:textId="77777777" w:rsidR="006F0670" w:rsidRDefault="006F0670">
      <w:r>
        <w:separator/>
      </w:r>
    </w:p>
  </w:footnote>
  <w:footnote w:type="continuationSeparator" w:id="0">
    <w:p w14:paraId="16D41A8A" w14:textId="77777777" w:rsidR="006F0670" w:rsidRDefault="006F06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023E1" w14:textId="77777777" w:rsidR="00F12F82" w:rsidRDefault="00F12F82">
    <w:pPr>
      <w:pStyle w:val="Kopfzeile"/>
    </w:pPr>
    <w:r>
      <w:rPr>
        <w:noProof/>
      </w:rPr>
      <w:drawing>
        <wp:inline distT="0" distB="0" distL="0" distR="0" wp14:anchorId="6B8AF16D" wp14:editId="4C5CC79A">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953EE" w14:textId="77777777" w:rsidR="00F12F82" w:rsidRDefault="00F12F82">
    <w:pPr>
      <w:pStyle w:val="Kopfzeile"/>
    </w:pPr>
    <w:r>
      <w:rPr>
        <w:noProof/>
      </w:rPr>
      <w:drawing>
        <wp:anchor distT="0" distB="0" distL="114300" distR="114300" simplePos="0" relativeHeight="251659776" behindDoc="1" locked="0" layoutInCell="1" allowOverlap="1" wp14:anchorId="1E623318" wp14:editId="384ED285">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42EF1800" wp14:editId="6978901D">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EF1800"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" o:allowincell="f" filled="f" stroked="f">
              <v:textbox inset="0,0,0,0">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513D99C0" wp14:editId="43404633">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10F0E1" id="Line 4" o:spid="_x0000_s1026" style="position:absolute;z-index:251658752;visibility:visible;mso-wrap-style:square;mso-width-percent:0;mso-height-percent:0;mso-wrap-distance-left:9pt;mso-wrap-distance-top:.kmm;mso-wrap-distance-right:9pt;mso-wrap-distance-bottom:.k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13D1D824" wp14:editId="745D86BC">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7E7663" id="Line 1" o:spid="_x0000_s1026" style="position:absolute;z-index:251655680;visibility:visible;mso-wrap-style:square;mso-width-percent:0;mso-height-percent:0;mso-wrap-distance-left:9pt;mso-wrap-distance-top:.kmm;mso-wrap-distance-right:9pt;mso-wrap-distance-bottom:.k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CDF116C"/>
    <w:multiLevelType w:val="hybridMultilevel"/>
    <w:tmpl w:val="21123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3" w15:restartNumberingAfterBreak="0">
    <w:nsid w:val="4D087F63"/>
    <w:multiLevelType w:val="hybridMultilevel"/>
    <w:tmpl w:val="AE1847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467039C"/>
    <w:multiLevelType w:val="hybridMultilevel"/>
    <w:tmpl w:val="B358CAA4"/>
    <w:lvl w:ilvl="0" w:tplc="AC84E6EC">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6B5A038"/>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312640898">
    <w:abstractNumId w:val="4"/>
  </w:num>
  <w:num w:numId="2" w16cid:durableId="1437403097">
    <w:abstractNumId w:val="6"/>
  </w:num>
  <w:num w:numId="3" w16cid:durableId="68114444">
    <w:abstractNumId w:val="5"/>
  </w:num>
  <w:num w:numId="4" w16cid:durableId="139470292">
    <w:abstractNumId w:val="2"/>
  </w:num>
  <w:num w:numId="5" w16cid:durableId="1496653869">
    <w:abstractNumId w:val="0"/>
  </w:num>
  <w:num w:numId="6" w16cid:durableId="1284380954">
    <w:abstractNumId w:val="3"/>
  </w:num>
  <w:num w:numId="7" w16cid:durableId="2074424053">
    <w:abstractNumId w:val="1"/>
  </w:num>
  <w:num w:numId="8" w16cid:durableId="1191718932">
    <w:abstractNumId w:val="8"/>
  </w:num>
  <w:num w:numId="9" w16cid:durableId="167171466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00F"/>
    <w:rsid w:val="00000CC9"/>
    <w:rsid w:val="0000165C"/>
    <w:rsid w:val="00002B1C"/>
    <w:rsid w:val="00002B6E"/>
    <w:rsid w:val="00002D0B"/>
    <w:rsid w:val="00006A6C"/>
    <w:rsid w:val="000102BE"/>
    <w:rsid w:val="00012C22"/>
    <w:rsid w:val="0001624E"/>
    <w:rsid w:val="00020B8C"/>
    <w:rsid w:val="00020C5B"/>
    <w:rsid w:val="00021B09"/>
    <w:rsid w:val="00025293"/>
    <w:rsid w:val="00025AAF"/>
    <w:rsid w:val="00027492"/>
    <w:rsid w:val="00030AD5"/>
    <w:rsid w:val="00031F70"/>
    <w:rsid w:val="00034D37"/>
    <w:rsid w:val="000353AD"/>
    <w:rsid w:val="00035532"/>
    <w:rsid w:val="000360CD"/>
    <w:rsid w:val="00037481"/>
    <w:rsid w:val="00037A8A"/>
    <w:rsid w:val="00037E50"/>
    <w:rsid w:val="000408EE"/>
    <w:rsid w:val="00040DC2"/>
    <w:rsid w:val="00041E58"/>
    <w:rsid w:val="0004226F"/>
    <w:rsid w:val="00042972"/>
    <w:rsid w:val="00042C75"/>
    <w:rsid w:val="00045504"/>
    <w:rsid w:val="00045DFC"/>
    <w:rsid w:val="0004725D"/>
    <w:rsid w:val="00050A39"/>
    <w:rsid w:val="000511B3"/>
    <w:rsid w:val="00054691"/>
    <w:rsid w:val="000548EA"/>
    <w:rsid w:val="00054D14"/>
    <w:rsid w:val="000566AA"/>
    <w:rsid w:val="0006075D"/>
    <w:rsid w:val="00061215"/>
    <w:rsid w:val="000622D4"/>
    <w:rsid w:val="00064439"/>
    <w:rsid w:val="000646A8"/>
    <w:rsid w:val="00070640"/>
    <w:rsid w:val="000710C0"/>
    <w:rsid w:val="00072043"/>
    <w:rsid w:val="00072326"/>
    <w:rsid w:val="00072406"/>
    <w:rsid w:val="000736A5"/>
    <w:rsid w:val="00073AFA"/>
    <w:rsid w:val="000815C3"/>
    <w:rsid w:val="00083CCB"/>
    <w:rsid w:val="00085FDB"/>
    <w:rsid w:val="0009050C"/>
    <w:rsid w:val="000906A2"/>
    <w:rsid w:val="00090777"/>
    <w:rsid w:val="00092B79"/>
    <w:rsid w:val="000956C3"/>
    <w:rsid w:val="0009580C"/>
    <w:rsid w:val="000A157C"/>
    <w:rsid w:val="000A15DB"/>
    <w:rsid w:val="000A1A93"/>
    <w:rsid w:val="000A2039"/>
    <w:rsid w:val="000A29A7"/>
    <w:rsid w:val="000A4625"/>
    <w:rsid w:val="000A4D4A"/>
    <w:rsid w:val="000A6C29"/>
    <w:rsid w:val="000B23DB"/>
    <w:rsid w:val="000B5CA8"/>
    <w:rsid w:val="000B727E"/>
    <w:rsid w:val="000C5782"/>
    <w:rsid w:val="000C5AC9"/>
    <w:rsid w:val="000C5D6C"/>
    <w:rsid w:val="000C7E9E"/>
    <w:rsid w:val="000D0447"/>
    <w:rsid w:val="000D1901"/>
    <w:rsid w:val="000D23FD"/>
    <w:rsid w:val="000D2E1D"/>
    <w:rsid w:val="000D4684"/>
    <w:rsid w:val="000D5640"/>
    <w:rsid w:val="000D677E"/>
    <w:rsid w:val="000E170F"/>
    <w:rsid w:val="000F226B"/>
    <w:rsid w:val="000F5426"/>
    <w:rsid w:val="001020A2"/>
    <w:rsid w:val="0010403F"/>
    <w:rsid w:val="0010581C"/>
    <w:rsid w:val="00105A8B"/>
    <w:rsid w:val="00111F95"/>
    <w:rsid w:val="00112F47"/>
    <w:rsid w:val="00115494"/>
    <w:rsid w:val="00120D19"/>
    <w:rsid w:val="001252D6"/>
    <w:rsid w:val="00130912"/>
    <w:rsid w:val="001322E2"/>
    <w:rsid w:val="00136DCC"/>
    <w:rsid w:val="00143942"/>
    <w:rsid w:val="00144CD7"/>
    <w:rsid w:val="0014668A"/>
    <w:rsid w:val="001514E3"/>
    <w:rsid w:val="00151ABA"/>
    <w:rsid w:val="00152C9E"/>
    <w:rsid w:val="001533F2"/>
    <w:rsid w:val="0015547B"/>
    <w:rsid w:val="00156AFF"/>
    <w:rsid w:val="001603E3"/>
    <w:rsid w:val="00160D59"/>
    <w:rsid w:val="00160EF5"/>
    <w:rsid w:val="00161798"/>
    <w:rsid w:val="0016190E"/>
    <w:rsid w:val="00163351"/>
    <w:rsid w:val="001645DA"/>
    <w:rsid w:val="001672E4"/>
    <w:rsid w:val="00167A16"/>
    <w:rsid w:val="00171D6C"/>
    <w:rsid w:val="00172EB6"/>
    <w:rsid w:val="00173406"/>
    <w:rsid w:val="00173577"/>
    <w:rsid w:val="001757EC"/>
    <w:rsid w:val="001773B4"/>
    <w:rsid w:val="00182EB1"/>
    <w:rsid w:val="0018384B"/>
    <w:rsid w:val="00185B30"/>
    <w:rsid w:val="00187015"/>
    <w:rsid w:val="00190B4A"/>
    <w:rsid w:val="00192107"/>
    <w:rsid w:val="00192895"/>
    <w:rsid w:val="00194E20"/>
    <w:rsid w:val="00195A5D"/>
    <w:rsid w:val="001A29C7"/>
    <w:rsid w:val="001A2D1A"/>
    <w:rsid w:val="001A63BE"/>
    <w:rsid w:val="001A6940"/>
    <w:rsid w:val="001A7128"/>
    <w:rsid w:val="001A76D5"/>
    <w:rsid w:val="001B117B"/>
    <w:rsid w:val="001B3810"/>
    <w:rsid w:val="001B41CC"/>
    <w:rsid w:val="001B7996"/>
    <w:rsid w:val="001C5A96"/>
    <w:rsid w:val="001D149D"/>
    <w:rsid w:val="001D2113"/>
    <w:rsid w:val="001D4952"/>
    <w:rsid w:val="001D68E1"/>
    <w:rsid w:val="001E3A17"/>
    <w:rsid w:val="001E6764"/>
    <w:rsid w:val="001E7F33"/>
    <w:rsid w:val="001F0233"/>
    <w:rsid w:val="001F1FC2"/>
    <w:rsid w:val="001F4184"/>
    <w:rsid w:val="001F58CE"/>
    <w:rsid w:val="00203412"/>
    <w:rsid w:val="00205371"/>
    <w:rsid w:val="002110F6"/>
    <w:rsid w:val="002117E2"/>
    <w:rsid w:val="0021551B"/>
    <w:rsid w:val="00220F22"/>
    <w:rsid w:val="00220FE5"/>
    <w:rsid w:val="00221258"/>
    <w:rsid w:val="0022544E"/>
    <w:rsid w:val="0022601A"/>
    <w:rsid w:val="00227BA9"/>
    <w:rsid w:val="00227EC3"/>
    <w:rsid w:val="0023460F"/>
    <w:rsid w:val="002357BE"/>
    <w:rsid w:val="00236570"/>
    <w:rsid w:val="0023775E"/>
    <w:rsid w:val="0023776B"/>
    <w:rsid w:val="00237915"/>
    <w:rsid w:val="00243AEC"/>
    <w:rsid w:val="00244035"/>
    <w:rsid w:val="0024495F"/>
    <w:rsid w:val="002501AF"/>
    <w:rsid w:val="0025158C"/>
    <w:rsid w:val="00251962"/>
    <w:rsid w:val="00251E97"/>
    <w:rsid w:val="002558B3"/>
    <w:rsid w:val="002561DA"/>
    <w:rsid w:val="00256DA5"/>
    <w:rsid w:val="00260308"/>
    <w:rsid w:val="002606C3"/>
    <w:rsid w:val="00260B13"/>
    <w:rsid w:val="00263DEE"/>
    <w:rsid w:val="00263E4D"/>
    <w:rsid w:val="00265142"/>
    <w:rsid w:val="002656EB"/>
    <w:rsid w:val="00266B67"/>
    <w:rsid w:val="00266DB7"/>
    <w:rsid w:val="00270904"/>
    <w:rsid w:val="002719A2"/>
    <w:rsid w:val="0027213D"/>
    <w:rsid w:val="00272850"/>
    <w:rsid w:val="0027299D"/>
    <w:rsid w:val="0027483E"/>
    <w:rsid w:val="00275094"/>
    <w:rsid w:val="00275F47"/>
    <w:rsid w:val="00284AE8"/>
    <w:rsid w:val="002850AB"/>
    <w:rsid w:val="002852CC"/>
    <w:rsid w:val="00291709"/>
    <w:rsid w:val="002970B6"/>
    <w:rsid w:val="002A1912"/>
    <w:rsid w:val="002A239A"/>
    <w:rsid w:val="002A280E"/>
    <w:rsid w:val="002A2864"/>
    <w:rsid w:val="002A3513"/>
    <w:rsid w:val="002A387F"/>
    <w:rsid w:val="002A3D35"/>
    <w:rsid w:val="002A3D8E"/>
    <w:rsid w:val="002A6112"/>
    <w:rsid w:val="002A6B51"/>
    <w:rsid w:val="002A6F08"/>
    <w:rsid w:val="002A777B"/>
    <w:rsid w:val="002A792D"/>
    <w:rsid w:val="002B4538"/>
    <w:rsid w:val="002B61B9"/>
    <w:rsid w:val="002B70C6"/>
    <w:rsid w:val="002C0577"/>
    <w:rsid w:val="002C0B65"/>
    <w:rsid w:val="002C14A2"/>
    <w:rsid w:val="002C2A89"/>
    <w:rsid w:val="002C33E5"/>
    <w:rsid w:val="002C358E"/>
    <w:rsid w:val="002C3E70"/>
    <w:rsid w:val="002C41D5"/>
    <w:rsid w:val="002C6233"/>
    <w:rsid w:val="002C70EA"/>
    <w:rsid w:val="002C72F5"/>
    <w:rsid w:val="002C7D6C"/>
    <w:rsid w:val="002D012D"/>
    <w:rsid w:val="002D0EF1"/>
    <w:rsid w:val="002D2597"/>
    <w:rsid w:val="002D5A09"/>
    <w:rsid w:val="002D6683"/>
    <w:rsid w:val="002D74AA"/>
    <w:rsid w:val="002E2F00"/>
    <w:rsid w:val="002E3511"/>
    <w:rsid w:val="002E5613"/>
    <w:rsid w:val="002E7E4F"/>
    <w:rsid w:val="002F1676"/>
    <w:rsid w:val="002F362B"/>
    <w:rsid w:val="002F5648"/>
    <w:rsid w:val="002F7199"/>
    <w:rsid w:val="003019EB"/>
    <w:rsid w:val="00301B8C"/>
    <w:rsid w:val="00302BAC"/>
    <w:rsid w:val="00304330"/>
    <w:rsid w:val="00306F5E"/>
    <w:rsid w:val="00307025"/>
    <w:rsid w:val="003100A0"/>
    <w:rsid w:val="00311AB7"/>
    <w:rsid w:val="0031276D"/>
    <w:rsid w:val="00313970"/>
    <w:rsid w:val="00315CE9"/>
    <w:rsid w:val="0031752C"/>
    <w:rsid w:val="00320DA9"/>
    <w:rsid w:val="0032422D"/>
    <w:rsid w:val="00324D2A"/>
    <w:rsid w:val="00326856"/>
    <w:rsid w:val="00330113"/>
    <w:rsid w:val="0033202C"/>
    <w:rsid w:val="00335559"/>
    <w:rsid w:val="003370EE"/>
    <w:rsid w:val="00337E55"/>
    <w:rsid w:val="003403A7"/>
    <w:rsid w:val="00341F9F"/>
    <w:rsid w:val="003456A1"/>
    <w:rsid w:val="00345ABC"/>
    <w:rsid w:val="00350350"/>
    <w:rsid w:val="0035110B"/>
    <w:rsid w:val="0035129D"/>
    <w:rsid w:val="00351E3A"/>
    <w:rsid w:val="00352735"/>
    <w:rsid w:val="00353295"/>
    <w:rsid w:val="003554EA"/>
    <w:rsid w:val="00360641"/>
    <w:rsid w:val="00361F1A"/>
    <w:rsid w:val="00364D29"/>
    <w:rsid w:val="0036505F"/>
    <w:rsid w:val="0037175E"/>
    <w:rsid w:val="00372132"/>
    <w:rsid w:val="003736EF"/>
    <w:rsid w:val="00381E92"/>
    <w:rsid w:val="00384507"/>
    <w:rsid w:val="00386D79"/>
    <w:rsid w:val="003875AC"/>
    <w:rsid w:val="00390593"/>
    <w:rsid w:val="00392ADF"/>
    <w:rsid w:val="00393B5E"/>
    <w:rsid w:val="00393EDA"/>
    <w:rsid w:val="00396E76"/>
    <w:rsid w:val="00397141"/>
    <w:rsid w:val="0039758E"/>
    <w:rsid w:val="003A0E1E"/>
    <w:rsid w:val="003A1698"/>
    <w:rsid w:val="003A2C69"/>
    <w:rsid w:val="003A35DF"/>
    <w:rsid w:val="003A52E6"/>
    <w:rsid w:val="003A6CB1"/>
    <w:rsid w:val="003B0DDA"/>
    <w:rsid w:val="003B3EBD"/>
    <w:rsid w:val="003B527E"/>
    <w:rsid w:val="003B547B"/>
    <w:rsid w:val="003C03AB"/>
    <w:rsid w:val="003C27F2"/>
    <w:rsid w:val="003C3687"/>
    <w:rsid w:val="003C437B"/>
    <w:rsid w:val="003D0B07"/>
    <w:rsid w:val="003D1A5C"/>
    <w:rsid w:val="003D2468"/>
    <w:rsid w:val="003D2EA6"/>
    <w:rsid w:val="003D5734"/>
    <w:rsid w:val="003E174E"/>
    <w:rsid w:val="003E4608"/>
    <w:rsid w:val="003E6691"/>
    <w:rsid w:val="003E789C"/>
    <w:rsid w:val="003E7F8F"/>
    <w:rsid w:val="003F0B7E"/>
    <w:rsid w:val="003F26C6"/>
    <w:rsid w:val="003F2704"/>
    <w:rsid w:val="003F2851"/>
    <w:rsid w:val="003F328D"/>
    <w:rsid w:val="003F7747"/>
    <w:rsid w:val="00402CD2"/>
    <w:rsid w:val="00404A6E"/>
    <w:rsid w:val="004054EA"/>
    <w:rsid w:val="004057CD"/>
    <w:rsid w:val="0040773F"/>
    <w:rsid w:val="00410730"/>
    <w:rsid w:val="00411B10"/>
    <w:rsid w:val="00415AB2"/>
    <w:rsid w:val="00420334"/>
    <w:rsid w:val="0042144F"/>
    <w:rsid w:val="00421EE2"/>
    <w:rsid w:val="00423686"/>
    <w:rsid w:val="00423E50"/>
    <w:rsid w:val="00424441"/>
    <w:rsid w:val="00431B41"/>
    <w:rsid w:val="00432C89"/>
    <w:rsid w:val="004331A0"/>
    <w:rsid w:val="00436F29"/>
    <w:rsid w:val="00437C0E"/>
    <w:rsid w:val="004406CE"/>
    <w:rsid w:val="004412A6"/>
    <w:rsid w:val="00442A67"/>
    <w:rsid w:val="004434CD"/>
    <w:rsid w:val="00445D4B"/>
    <w:rsid w:val="00446763"/>
    <w:rsid w:val="00447F95"/>
    <w:rsid w:val="00451B7F"/>
    <w:rsid w:val="00452EAD"/>
    <w:rsid w:val="00456230"/>
    <w:rsid w:val="00456E1B"/>
    <w:rsid w:val="00456F0B"/>
    <w:rsid w:val="004613A4"/>
    <w:rsid w:val="0046250B"/>
    <w:rsid w:val="00463511"/>
    <w:rsid w:val="0046382C"/>
    <w:rsid w:val="00463C95"/>
    <w:rsid w:val="00464535"/>
    <w:rsid w:val="00465481"/>
    <w:rsid w:val="00465F3E"/>
    <w:rsid w:val="00471B3E"/>
    <w:rsid w:val="00472DB3"/>
    <w:rsid w:val="00474B67"/>
    <w:rsid w:val="004771AF"/>
    <w:rsid w:val="00477C4D"/>
    <w:rsid w:val="004834AC"/>
    <w:rsid w:val="004834CD"/>
    <w:rsid w:val="004849CA"/>
    <w:rsid w:val="004872E8"/>
    <w:rsid w:val="004914FC"/>
    <w:rsid w:val="00492AA2"/>
    <w:rsid w:val="00492E62"/>
    <w:rsid w:val="004A1290"/>
    <w:rsid w:val="004A3C23"/>
    <w:rsid w:val="004A45F6"/>
    <w:rsid w:val="004A586B"/>
    <w:rsid w:val="004A5925"/>
    <w:rsid w:val="004A5CF5"/>
    <w:rsid w:val="004B1180"/>
    <w:rsid w:val="004B197D"/>
    <w:rsid w:val="004B38F8"/>
    <w:rsid w:val="004B3D9D"/>
    <w:rsid w:val="004B7963"/>
    <w:rsid w:val="004C271F"/>
    <w:rsid w:val="004C44D2"/>
    <w:rsid w:val="004C5195"/>
    <w:rsid w:val="004C76FF"/>
    <w:rsid w:val="004D0481"/>
    <w:rsid w:val="004D1872"/>
    <w:rsid w:val="004D3231"/>
    <w:rsid w:val="004D5053"/>
    <w:rsid w:val="004D63AB"/>
    <w:rsid w:val="004E34C5"/>
    <w:rsid w:val="004E43C4"/>
    <w:rsid w:val="004E5F6A"/>
    <w:rsid w:val="004F0E3F"/>
    <w:rsid w:val="004F1EE4"/>
    <w:rsid w:val="00500974"/>
    <w:rsid w:val="0050456F"/>
    <w:rsid w:val="00506B6A"/>
    <w:rsid w:val="00507183"/>
    <w:rsid w:val="0051130A"/>
    <w:rsid w:val="00512EDB"/>
    <w:rsid w:val="0051311E"/>
    <w:rsid w:val="005133C8"/>
    <w:rsid w:val="00514B2F"/>
    <w:rsid w:val="00515146"/>
    <w:rsid w:val="005156E1"/>
    <w:rsid w:val="005165F8"/>
    <w:rsid w:val="005167CD"/>
    <w:rsid w:val="0051691D"/>
    <w:rsid w:val="00520609"/>
    <w:rsid w:val="00520D3F"/>
    <w:rsid w:val="00521DD8"/>
    <w:rsid w:val="005237EC"/>
    <w:rsid w:val="005246AF"/>
    <w:rsid w:val="005312E7"/>
    <w:rsid w:val="005312FF"/>
    <w:rsid w:val="00534AEF"/>
    <w:rsid w:val="00540A76"/>
    <w:rsid w:val="00540D1B"/>
    <w:rsid w:val="005419F5"/>
    <w:rsid w:val="00544E02"/>
    <w:rsid w:val="0055463E"/>
    <w:rsid w:val="0055600F"/>
    <w:rsid w:val="005566F6"/>
    <w:rsid w:val="005602A0"/>
    <w:rsid w:val="00560DD0"/>
    <w:rsid w:val="00562D62"/>
    <w:rsid w:val="005631A9"/>
    <w:rsid w:val="00563612"/>
    <w:rsid w:val="00563826"/>
    <w:rsid w:val="00563E1E"/>
    <w:rsid w:val="00564A99"/>
    <w:rsid w:val="00564F6D"/>
    <w:rsid w:val="00565F49"/>
    <w:rsid w:val="0056639C"/>
    <w:rsid w:val="00566660"/>
    <w:rsid w:val="005709AD"/>
    <w:rsid w:val="00574F75"/>
    <w:rsid w:val="0058190F"/>
    <w:rsid w:val="00583066"/>
    <w:rsid w:val="00590BB7"/>
    <w:rsid w:val="0059103E"/>
    <w:rsid w:val="0059287E"/>
    <w:rsid w:val="00597356"/>
    <w:rsid w:val="00597EB6"/>
    <w:rsid w:val="005A2CA6"/>
    <w:rsid w:val="005A33CC"/>
    <w:rsid w:val="005A499C"/>
    <w:rsid w:val="005A4BCE"/>
    <w:rsid w:val="005A511F"/>
    <w:rsid w:val="005A59A1"/>
    <w:rsid w:val="005A5A06"/>
    <w:rsid w:val="005B216D"/>
    <w:rsid w:val="005B29DF"/>
    <w:rsid w:val="005B2E10"/>
    <w:rsid w:val="005B788C"/>
    <w:rsid w:val="005C554C"/>
    <w:rsid w:val="005D1B2A"/>
    <w:rsid w:val="005D3F4F"/>
    <w:rsid w:val="005D6985"/>
    <w:rsid w:val="005D7871"/>
    <w:rsid w:val="005E03F1"/>
    <w:rsid w:val="005E21AA"/>
    <w:rsid w:val="005E3DAB"/>
    <w:rsid w:val="005E4133"/>
    <w:rsid w:val="005E4F5E"/>
    <w:rsid w:val="005F2BF4"/>
    <w:rsid w:val="005F41DB"/>
    <w:rsid w:val="005F6E7A"/>
    <w:rsid w:val="0060569A"/>
    <w:rsid w:val="006056CB"/>
    <w:rsid w:val="00606AB8"/>
    <w:rsid w:val="00606AE2"/>
    <w:rsid w:val="006075B8"/>
    <w:rsid w:val="006079F6"/>
    <w:rsid w:val="00610CE5"/>
    <w:rsid w:val="006121FD"/>
    <w:rsid w:val="00613A5B"/>
    <w:rsid w:val="006143E6"/>
    <w:rsid w:val="0061445E"/>
    <w:rsid w:val="0061532B"/>
    <w:rsid w:val="00615A62"/>
    <w:rsid w:val="00615F33"/>
    <w:rsid w:val="00615FFC"/>
    <w:rsid w:val="00616830"/>
    <w:rsid w:val="00617220"/>
    <w:rsid w:val="00620524"/>
    <w:rsid w:val="00622B29"/>
    <w:rsid w:val="006237C8"/>
    <w:rsid w:val="00625B3B"/>
    <w:rsid w:val="006262B1"/>
    <w:rsid w:val="006265E0"/>
    <w:rsid w:val="00626A14"/>
    <w:rsid w:val="006307E4"/>
    <w:rsid w:val="00633785"/>
    <w:rsid w:val="00634E8D"/>
    <w:rsid w:val="006378C2"/>
    <w:rsid w:val="00637B47"/>
    <w:rsid w:val="0064037F"/>
    <w:rsid w:val="00641DAE"/>
    <w:rsid w:val="00642725"/>
    <w:rsid w:val="00642BF5"/>
    <w:rsid w:val="00644C4A"/>
    <w:rsid w:val="00644CCB"/>
    <w:rsid w:val="006462DE"/>
    <w:rsid w:val="00650F82"/>
    <w:rsid w:val="00652448"/>
    <w:rsid w:val="006531FD"/>
    <w:rsid w:val="0065434B"/>
    <w:rsid w:val="006568E7"/>
    <w:rsid w:val="00656D33"/>
    <w:rsid w:val="00656F0A"/>
    <w:rsid w:val="006603D1"/>
    <w:rsid w:val="006632CF"/>
    <w:rsid w:val="00663453"/>
    <w:rsid w:val="00663600"/>
    <w:rsid w:val="00670A63"/>
    <w:rsid w:val="006725A3"/>
    <w:rsid w:val="00676E0A"/>
    <w:rsid w:val="00677FF0"/>
    <w:rsid w:val="00680615"/>
    <w:rsid w:val="00682002"/>
    <w:rsid w:val="00683887"/>
    <w:rsid w:val="006848B9"/>
    <w:rsid w:val="00685A9D"/>
    <w:rsid w:val="00685B96"/>
    <w:rsid w:val="0068642F"/>
    <w:rsid w:val="00686964"/>
    <w:rsid w:val="006873BF"/>
    <w:rsid w:val="00692478"/>
    <w:rsid w:val="006926E8"/>
    <w:rsid w:val="006964DB"/>
    <w:rsid w:val="00696C7D"/>
    <w:rsid w:val="0069744F"/>
    <w:rsid w:val="006A07AD"/>
    <w:rsid w:val="006A4C06"/>
    <w:rsid w:val="006A5101"/>
    <w:rsid w:val="006A5107"/>
    <w:rsid w:val="006A7BAA"/>
    <w:rsid w:val="006B140C"/>
    <w:rsid w:val="006B142E"/>
    <w:rsid w:val="006B2446"/>
    <w:rsid w:val="006B4FE7"/>
    <w:rsid w:val="006B5F10"/>
    <w:rsid w:val="006C2686"/>
    <w:rsid w:val="006C2E22"/>
    <w:rsid w:val="006C421C"/>
    <w:rsid w:val="006C7C23"/>
    <w:rsid w:val="006D01BA"/>
    <w:rsid w:val="006D0FFC"/>
    <w:rsid w:val="006D281B"/>
    <w:rsid w:val="006D28B5"/>
    <w:rsid w:val="006D3585"/>
    <w:rsid w:val="006D3CE9"/>
    <w:rsid w:val="006D53AA"/>
    <w:rsid w:val="006D5C4B"/>
    <w:rsid w:val="006D7C9C"/>
    <w:rsid w:val="006E3E5A"/>
    <w:rsid w:val="006E4B18"/>
    <w:rsid w:val="006E5F54"/>
    <w:rsid w:val="006E73B3"/>
    <w:rsid w:val="006F0670"/>
    <w:rsid w:val="006F1C26"/>
    <w:rsid w:val="006F2C4C"/>
    <w:rsid w:val="006F2FB5"/>
    <w:rsid w:val="006F35AB"/>
    <w:rsid w:val="006F4BF4"/>
    <w:rsid w:val="006F52F7"/>
    <w:rsid w:val="006F73D7"/>
    <w:rsid w:val="007029BC"/>
    <w:rsid w:val="007051D7"/>
    <w:rsid w:val="007102D0"/>
    <w:rsid w:val="00713D94"/>
    <w:rsid w:val="00714F26"/>
    <w:rsid w:val="00714F59"/>
    <w:rsid w:val="007160EC"/>
    <w:rsid w:val="0071747C"/>
    <w:rsid w:val="007175AD"/>
    <w:rsid w:val="00721D4D"/>
    <w:rsid w:val="0072433D"/>
    <w:rsid w:val="0072474F"/>
    <w:rsid w:val="00726077"/>
    <w:rsid w:val="0072613E"/>
    <w:rsid w:val="0073049D"/>
    <w:rsid w:val="0073104E"/>
    <w:rsid w:val="0073619E"/>
    <w:rsid w:val="00742F35"/>
    <w:rsid w:val="00744937"/>
    <w:rsid w:val="0074737F"/>
    <w:rsid w:val="00750E54"/>
    <w:rsid w:val="00750FAD"/>
    <w:rsid w:val="007527A2"/>
    <w:rsid w:val="00760D70"/>
    <w:rsid w:val="007630C8"/>
    <w:rsid w:val="00764F2F"/>
    <w:rsid w:val="00765217"/>
    <w:rsid w:val="00765727"/>
    <w:rsid w:val="00765BEC"/>
    <w:rsid w:val="0076699C"/>
    <w:rsid w:val="007714D7"/>
    <w:rsid w:val="0077173F"/>
    <w:rsid w:val="007717D6"/>
    <w:rsid w:val="007766C5"/>
    <w:rsid w:val="00777F56"/>
    <w:rsid w:val="007820A0"/>
    <w:rsid w:val="00782968"/>
    <w:rsid w:val="007831C1"/>
    <w:rsid w:val="0078788A"/>
    <w:rsid w:val="007879F2"/>
    <w:rsid w:val="00790097"/>
    <w:rsid w:val="0079410B"/>
    <w:rsid w:val="007A0CCA"/>
    <w:rsid w:val="007A0E76"/>
    <w:rsid w:val="007A2A39"/>
    <w:rsid w:val="007A58F0"/>
    <w:rsid w:val="007A698C"/>
    <w:rsid w:val="007A6DB8"/>
    <w:rsid w:val="007B09E4"/>
    <w:rsid w:val="007B0A61"/>
    <w:rsid w:val="007B1622"/>
    <w:rsid w:val="007B328C"/>
    <w:rsid w:val="007C1AF3"/>
    <w:rsid w:val="007C25FF"/>
    <w:rsid w:val="007C336F"/>
    <w:rsid w:val="007C445D"/>
    <w:rsid w:val="007C5B3C"/>
    <w:rsid w:val="007D222B"/>
    <w:rsid w:val="007D38AC"/>
    <w:rsid w:val="007D6F70"/>
    <w:rsid w:val="007D765C"/>
    <w:rsid w:val="007E2D7A"/>
    <w:rsid w:val="007F0354"/>
    <w:rsid w:val="007F0B80"/>
    <w:rsid w:val="007F1855"/>
    <w:rsid w:val="007F2463"/>
    <w:rsid w:val="007F2A2E"/>
    <w:rsid w:val="007F2AC0"/>
    <w:rsid w:val="007F32B5"/>
    <w:rsid w:val="007F797C"/>
    <w:rsid w:val="00800B41"/>
    <w:rsid w:val="008014B6"/>
    <w:rsid w:val="0080470E"/>
    <w:rsid w:val="0080526F"/>
    <w:rsid w:val="00806879"/>
    <w:rsid w:val="0081029A"/>
    <w:rsid w:val="00810699"/>
    <w:rsid w:val="00811574"/>
    <w:rsid w:val="008117E7"/>
    <w:rsid w:val="008118D0"/>
    <w:rsid w:val="00812DBA"/>
    <w:rsid w:val="00813E43"/>
    <w:rsid w:val="00814898"/>
    <w:rsid w:val="00820C66"/>
    <w:rsid w:val="008216D0"/>
    <w:rsid w:val="008219F3"/>
    <w:rsid w:val="00823EB6"/>
    <w:rsid w:val="00824D11"/>
    <w:rsid w:val="008308D8"/>
    <w:rsid w:val="008342FC"/>
    <w:rsid w:val="00834EB8"/>
    <w:rsid w:val="00835316"/>
    <w:rsid w:val="00835555"/>
    <w:rsid w:val="00840306"/>
    <w:rsid w:val="0084213F"/>
    <w:rsid w:val="00842655"/>
    <w:rsid w:val="00845DFB"/>
    <w:rsid w:val="00846B7C"/>
    <w:rsid w:val="00846C89"/>
    <w:rsid w:val="00850A2D"/>
    <w:rsid w:val="008521E7"/>
    <w:rsid w:val="00854117"/>
    <w:rsid w:val="008543CF"/>
    <w:rsid w:val="0085513A"/>
    <w:rsid w:val="00860026"/>
    <w:rsid w:val="0086217B"/>
    <w:rsid w:val="008625D0"/>
    <w:rsid w:val="00862838"/>
    <w:rsid w:val="00870796"/>
    <w:rsid w:val="00870B0B"/>
    <w:rsid w:val="00870EA1"/>
    <w:rsid w:val="00872144"/>
    <w:rsid w:val="008723C9"/>
    <w:rsid w:val="00872527"/>
    <w:rsid w:val="00872F28"/>
    <w:rsid w:val="00873460"/>
    <w:rsid w:val="00873539"/>
    <w:rsid w:val="008746B9"/>
    <w:rsid w:val="00877249"/>
    <w:rsid w:val="00887DA4"/>
    <w:rsid w:val="00890DEC"/>
    <w:rsid w:val="00892147"/>
    <w:rsid w:val="00892E23"/>
    <w:rsid w:val="0089319D"/>
    <w:rsid w:val="00895205"/>
    <w:rsid w:val="008A0DD9"/>
    <w:rsid w:val="008A0FC2"/>
    <w:rsid w:val="008A11B5"/>
    <w:rsid w:val="008A1953"/>
    <w:rsid w:val="008A5155"/>
    <w:rsid w:val="008A5CFF"/>
    <w:rsid w:val="008B11A5"/>
    <w:rsid w:val="008B255A"/>
    <w:rsid w:val="008B2AC9"/>
    <w:rsid w:val="008B5478"/>
    <w:rsid w:val="008B5876"/>
    <w:rsid w:val="008B5F02"/>
    <w:rsid w:val="008B7373"/>
    <w:rsid w:val="008C0940"/>
    <w:rsid w:val="008C2378"/>
    <w:rsid w:val="008C268D"/>
    <w:rsid w:val="008C4FF4"/>
    <w:rsid w:val="008C5610"/>
    <w:rsid w:val="008D3F1C"/>
    <w:rsid w:val="008D427D"/>
    <w:rsid w:val="008D51CC"/>
    <w:rsid w:val="008D5CDE"/>
    <w:rsid w:val="008E1283"/>
    <w:rsid w:val="008F0B68"/>
    <w:rsid w:val="008F0BC8"/>
    <w:rsid w:val="008F1377"/>
    <w:rsid w:val="008F4DA5"/>
    <w:rsid w:val="008F596E"/>
    <w:rsid w:val="008F6471"/>
    <w:rsid w:val="008F72EB"/>
    <w:rsid w:val="00900400"/>
    <w:rsid w:val="00902D9D"/>
    <w:rsid w:val="0090478D"/>
    <w:rsid w:val="00904892"/>
    <w:rsid w:val="00904A89"/>
    <w:rsid w:val="00906293"/>
    <w:rsid w:val="00906299"/>
    <w:rsid w:val="00912132"/>
    <w:rsid w:val="009127B9"/>
    <w:rsid w:val="0091449F"/>
    <w:rsid w:val="00914851"/>
    <w:rsid w:val="009162B2"/>
    <w:rsid w:val="00917C5E"/>
    <w:rsid w:val="0092191F"/>
    <w:rsid w:val="0092319C"/>
    <w:rsid w:val="00923214"/>
    <w:rsid w:val="00927897"/>
    <w:rsid w:val="00927CA3"/>
    <w:rsid w:val="00930A87"/>
    <w:rsid w:val="00930FF0"/>
    <w:rsid w:val="00931102"/>
    <w:rsid w:val="0093169C"/>
    <w:rsid w:val="009367DC"/>
    <w:rsid w:val="009371C1"/>
    <w:rsid w:val="00940A3B"/>
    <w:rsid w:val="009434E3"/>
    <w:rsid w:val="00944799"/>
    <w:rsid w:val="00944A6E"/>
    <w:rsid w:val="00947504"/>
    <w:rsid w:val="009479E5"/>
    <w:rsid w:val="00950DA6"/>
    <w:rsid w:val="009511D0"/>
    <w:rsid w:val="00960516"/>
    <w:rsid w:val="00960A7D"/>
    <w:rsid w:val="00962593"/>
    <w:rsid w:val="0096307E"/>
    <w:rsid w:val="00980401"/>
    <w:rsid w:val="00983D2C"/>
    <w:rsid w:val="00984E2D"/>
    <w:rsid w:val="00985829"/>
    <w:rsid w:val="0098584D"/>
    <w:rsid w:val="00985F7B"/>
    <w:rsid w:val="009876AF"/>
    <w:rsid w:val="00987E0E"/>
    <w:rsid w:val="009912A6"/>
    <w:rsid w:val="009917A3"/>
    <w:rsid w:val="00992C51"/>
    <w:rsid w:val="00992F61"/>
    <w:rsid w:val="009972BB"/>
    <w:rsid w:val="00997AEF"/>
    <w:rsid w:val="00997F4A"/>
    <w:rsid w:val="009A05F9"/>
    <w:rsid w:val="009A0F4D"/>
    <w:rsid w:val="009A12A5"/>
    <w:rsid w:val="009A141A"/>
    <w:rsid w:val="009A2545"/>
    <w:rsid w:val="009A2819"/>
    <w:rsid w:val="009A2C60"/>
    <w:rsid w:val="009A36E0"/>
    <w:rsid w:val="009A512E"/>
    <w:rsid w:val="009B2379"/>
    <w:rsid w:val="009B2B0F"/>
    <w:rsid w:val="009B519F"/>
    <w:rsid w:val="009B52E0"/>
    <w:rsid w:val="009B6A50"/>
    <w:rsid w:val="009B72A9"/>
    <w:rsid w:val="009C040D"/>
    <w:rsid w:val="009C2B75"/>
    <w:rsid w:val="009C5B49"/>
    <w:rsid w:val="009C692A"/>
    <w:rsid w:val="009C7510"/>
    <w:rsid w:val="009C77BF"/>
    <w:rsid w:val="009C7B87"/>
    <w:rsid w:val="009D039E"/>
    <w:rsid w:val="009D2C77"/>
    <w:rsid w:val="009D3BF1"/>
    <w:rsid w:val="009D5249"/>
    <w:rsid w:val="009D5648"/>
    <w:rsid w:val="009D69AC"/>
    <w:rsid w:val="009E0B85"/>
    <w:rsid w:val="009E14A8"/>
    <w:rsid w:val="009E1591"/>
    <w:rsid w:val="009E3476"/>
    <w:rsid w:val="009E3D6E"/>
    <w:rsid w:val="009E42F2"/>
    <w:rsid w:val="009E5299"/>
    <w:rsid w:val="009E6EC2"/>
    <w:rsid w:val="009F1087"/>
    <w:rsid w:val="009F2112"/>
    <w:rsid w:val="009F351B"/>
    <w:rsid w:val="009F6B8B"/>
    <w:rsid w:val="009F7963"/>
    <w:rsid w:val="009F7D0E"/>
    <w:rsid w:val="00A01DC3"/>
    <w:rsid w:val="00A0211E"/>
    <w:rsid w:val="00A0265F"/>
    <w:rsid w:val="00A06D93"/>
    <w:rsid w:val="00A1039E"/>
    <w:rsid w:val="00A10E49"/>
    <w:rsid w:val="00A11E19"/>
    <w:rsid w:val="00A15549"/>
    <w:rsid w:val="00A23F3E"/>
    <w:rsid w:val="00A25DF6"/>
    <w:rsid w:val="00A3240D"/>
    <w:rsid w:val="00A324D7"/>
    <w:rsid w:val="00A36BFF"/>
    <w:rsid w:val="00A36FB9"/>
    <w:rsid w:val="00A37437"/>
    <w:rsid w:val="00A378C5"/>
    <w:rsid w:val="00A40EE0"/>
    <w:rsid w:val="00A42D3B"/>
    <w:rsid w:val="00A453D5"/>
    <w:rsid w:val="00A50230"/>
    <w:rsid w:val="00A515F4"/>
    <w:rsid w:val="00A54089"/>
    <w:rsid w:val="00A54347"/>
    <w:rsid w:val="00A545E8"/>
    <w:rsid w:val="00A5586C"/>
    <w:rsid w:val="00A561C1"/>
    <w:rsid w:val="00A5674C"/>
    <w:rsid w:val="00A56D50"/>
    <w:rsid w:val="00A57ADD"/>
    <w:rsid w:val="00A60E20"/>
    <w:rsid w:val="00A60FC9"/>
    <w:rsid w:val="00A614AC"/>
    <w:rsid w:val="00A64189"/>
    <w:rsid w:val="00A64F47"/>
    <w:rsid w:val="00A654C9"/>
    <w:rsid w:val="00A662EE"/>
    <w:rsid w:val="00A6677F"/>
    <w:rsid w:val="00A66F84"/>
    <w:rsid w:val="00A67D64"/>
    <w:rsid w:val="00A70AC0"/>
    <w:rsid w:val="00A76D17"/>
    <w:rsid w:val="00A80D82"/>
    <w:rsid w:val="00A81482"/>
    <w:rsid w:val="00A82C39"/>
    <w:rsid w:val="00A82F4A"/>
    <w:rsid w:val="00A85841"/>
    <w:rsid w:val="00A907DE"/>
    <w:rsid w:val="00A9132C"/>
    <w:rsid w:val="00A9227A"/>
    <w:rsid w:val="00A93923"/>
    <w:rsid w:val="00A9397B"/>
    <w:rsid w:val="00A93CB5"/>
    <w:rsid w:val="00A96D92"/>
    <w:rsid w:val="00A96F83"/>
    <w:rsid w:val="00A9706F"/>
    <w:rsid w:val="00A97515"/>
    <w:rsid w:val="00AA045D"/>
    <w:rsid w:val="00AA09DD"/>
    <w:rsid w:val="00AA21FA"/>
    <w:rsid w:val="00AA2DF7"/>
    <w:rsid w:val="00AA5040"/>
    <w:rsid w:val="00AB0BA3"/>
    <w:rsid w:val="00AB110D"/>
    <w:rsid w:val="00AB3342"/>
    <w:rsid w:val="00AB351D"/>
    <w:rsid w:val="00AB4D20"/>
    <w:rsid w:val="00AB5A5A"/>
    <w:rsid w:val="00AB6A68"/>
    <w:rsid w:val="00AB7A08"/>
    <w:rsid w:val="00AC0382"/>
    <w:rsid w:val="00AC34FB"/>
    <w:rsid w:val="00AC5E0A"/>
    <w:rsid w:val="00AC6A14"/>
    <w:rsid w:val="00AD0A7B"/>
    <w:rsid w:val="00AD1B22"/>
    <w:rsid w:val="00AD34E3"/>
    <w:rsid w:val="00AD4B8C"/>
    <w:rsid w:val="00AD5992"/>
    <w:rsid w:val="00AD7FC1"/>
    <w:rsid w:val="00AE0D2E"/>
    <w:rsid w:val="00AE1854"/>
    <w:rsid w:val="00AE2175"/>
    <w:rsid w:val="00AE2F07"/>
    <w:rsid w:val="00AE5876"/>
    <w:rsid w:val="00AE5C45"/>
    <w:rsid w:val="00AE68E3"/>
    <w:rsid w:val="00AF08B8"/>
    <w:rsid w:val="00AF1A94"/>
    <w:rsid w:val="00AF382C"/>
    <w:rsid w:val="00AF5166"/>
    <w:rsid w:val="00B0454C"/>
    <w:rsid w:val="00B04C1B"/>
    <w:rsid w:val="00B04D6C"/>
    <w:rsid w:val="00B05A0F"/>
    <w:rsid w:val="00B05B9B"/>
    <w:rsid w:val="00B05F88"/>
    <w:rsid w:val="00B064A1"/>
    <w:rsid w:val="00B06CFB"/>
    <w:rsid w:val="00B105A3"/>
    <w:rsid w:val="00B10A68"/>
    <w:rsid w:val="00B111B4"/>
    <w:rsid w:val="00B14E9A"/>
    <w:rsid w:val="00B15D82"/>
    <w:rsid w:val="00B17350"/>
    <w:rsid w:val="00B20828"/>
    <w:rsid w:val="00B211C2"/>
    <w:rsid w:val="00B23715"/>
    <w:rsid w:val="00B23B92"/>
    <w:rsid w:val="00B2676D"/>
    <w:rsid w:val="00B31D99"/>
    <w:rsid w:val="00B333F3"/>
    <w:rsid w:val="00B347D8"/>
    <w:rsid w:val="00B36704"/>
    <w:rsid w:val="00B37024"/>
    <w:rsid w:val="00B409EC"/>
    <w:rsid w:val="00B414FB"/>
    <w:rsid w:val="00B41BA9"/>
    <w:rsid w:val="00B42620"/>
    <w:rsid w:val="00B42F52"/>
    <w:rsid w:val="00B4441B"/>
    <w:rsid w:val="00B44E62"/>
    <w:rsid w:val="00B4667A"/>
    <w:rsid w:val="00B47C92"/>
    <w:rsid w:val="00B52294"/>
    <w:rsid w:val="00B5478E"/>
    <w:rsid w:val="00B54907"/>
    <w:rsid w:val="00B571A9"/>
    <w:rsid w:val="00B5730A"/>
    <w:rsid w:val="00B62F6E"/>
    <w:rsid w:val="00B675D4"/>
    <w:rsid w:val="00B67C5A"/>
    <w:rsid w:val="00B71CA0"/>
    <w:rsid w:val="00B81ADF"/>
    <w:rsid w:val="00B81EC4"/>
    <w:rsid w:val="00B82220"/>
    <w:rsid w:val="00B848CD"/>
    <w:rsid w:val="00B86551"/>
    <w:rsid w:val="00B9013A"/>
    <w:rsid w:val="00B92C9B"/>
    <w:rsid w:val="00B9385F"/>
    <w:rsid w:val="00B9725C"/>
    <w:rsid w:val="00B97376"/>
    <w:rsid w:val="00B97B58"/>
    <w:rsid w:val="00B97C05"/>
    <w:rsid w:val="00BA19F4"/>
    <w:rsid w:val="00BA4D10"/>
    <w:rsid w:val="00BA5163"/>
    <w:rsid w:val="00BA5949"/>
    <w:rsid w:val="00BA6FBF"/>
    <w:rsid w:val="00BB1B79"/>
    <w:rsid w:val="00BB354C"/>
    <w:rsid w:val="00BB4DD6"/>
    <w:rsid w:val="00BC02C1"/>
    <w:rsid w:val="00BC226A"/>
    <w:rsid w:val="00BD213D"/>
    <w:rsid w:val="00BD36A5"/>
    <w:rsid w:val="00BD397B"/>
    <w:rsid w:val="00BD4E58"/>
    <w:rsid w:val="00BD574E"/>
    <w:rsid w:val="00BD5A7A"/>
    <w:rsid w:val="00BD6958"/>
    <w:rsid w:val="00BE4977"/>
    <w:rsid w:val="00BF0A93"/>
    <w:rsid w:val="00BF2964"/>
    <w:rsid w:val="00BF2A84"/>
    <w:rsid w:val="00BF2F87"/>
    <w:rsid w:val="00BF594B"/>
    <w:rsid w:val="00BF6D1B"/>
    <w:rsid w:val="00C00722"/>
    <w:rsid w:val="00C00C38"/>
    <w:rsid w:val="00C00DEB"/>
    <w:rsid w:val="00C01134"/>
    <w:rsid w:val="00C01312"/>
    <w:rsid w:val="00C0337A"/>
    <w:rsid w:val="00C0413F"/>
    <w:rsid w:val="00C06DF5"/>
    <w:rsid w:val="00C10968"/>
    <w:rsid w:val="00C15CA0"/>
    <w:rsid w:val="00C17F8B"/>
    <w:rsid w:val="00C20196"/>
    <w:rsid w:val="00C20410"/>
    <w:rsid w:val="00C208DC"/>
    <w:rsid w:val="00C20C8E"/>
    <w:rsid w:val="00C21F52"/>
    <w:rsid w:val="00C23D11"/>
    <w:rsid w:val="00C26845"/>
    <w:rsid w:val="00C32954"/>
    <w:rsid w:val="00C3433E"/>
    <w:rsid w:val="00C3457F"/>
    <w:rsid w:val="00C36942"/>
    <w:rsid w:val="00C36B0C"/>
    <w:rsid w:val="00C36D55"/>
    <w:rsid w:val="00C373E6"/>
    <w:rsid w:val="00C37967"/>
    <w:rsid w:val="00C37AF9"/>
    <w:rsid w:val="00C40A9A"/>
    <w:rsid w:val="00C41D2E"/>
    <w:rsid w:val="00C437A9"/>
    <w:rsid w:val="00C52710"/>
    <w:rsid w:val="00C53E09"/>
    <w:rsid w:val="00C548E0"/>
    <w:rsid w:val="00C6143A"/>
    <w:rsid w:val="00C6184C"/>
    <w:rsid w:val="00C62886"/>
    <w:rsid w:val="00C65259"/>
    <w:rsid w:val="00C7193F"/>
    <w:rsid w:val="00C7230E"/>
    <w:rsid w:val="00C7406C"/>
    <w:rsid w:val="00C744AF"/>
    <w:rsid w:val="00C7618C"/>
    <w:rsid w:val="00C83942"/>
    <w:rsid w:val="00C843EA"/>
    <w:rsid w:val="00C92F4F"/>
    <w:rsid w:val="00C94625"/>
    <w:rsid w:val="00C94CEA"/>
    <w:rsid w:val="00C95916"/>
    <w:rsid w:val="00C95E57"/>
    <w:rsid w:val="00C96314"/>
    <w:rsid w:val="00CA3326"/>
    <w:rsid w:val="00CA3367"/>
    <w:rsid w:val="00CA36EA"/>
    <w:rsid w:val="00CA51F7"/>
    <w:rsid w:val="00CA76BB"/>
    <w:rsid w:val="00CA7AF7"/>
    <w:rsid w:val="00CA7B54"/>
    <w:rsid w:val="00CC1FFD"/>
    <w:rsid w:val="00CC20F6"/>
    <w:rsid w:val="00CC32C9"/>
    <w:rsid w:val="00CC672F"/>
    <w:rsid w:val="00CC6FDA"/>
    <w:rsid w:val="00CD0DC8"/>
    <w:rsid w:val="00CD5B8D"/>
    <w:rsid w:val="00CD6CF9"/>
    <w:rsid w:val="00CE454A"/>
    <w:rsid w:val="00CE6A94"/>
    <w:rsid w:val="00CE6EE9"/>
    <w:rsid w:val="00CE729B"/>
    <w:rsid w:val="00CF0CF3"/>
    <w:rsid w:val="00CF0FBB"/>
    <w:rsid w:val="00CF2BAE"/>
    <w:rsid w:val="00CF5521"/>
    <w:rsid w:val="00CF5DD7"/>
    <w:rsid w:val="00CF6C83"/>
    <w:rsid w:val="00D02F78"/>
    <w:rsid w:val="00D062AD"/>
    <w:rsid w:val="00D06654"/>
    <w:rsid w:val="00D073A8"/>
    <w:rsid w:val="00D1248D"/>
    <w:rsid w:val="00D1652D"/>
    <w:rsid w:val="00D228D7"/>
    <w:rsid w:val="00D22D43"/>
    <w:rsid w:val="00D232A4"/>
    <w:rsid w:val="00D25280"/>
    <w:rsid w:val="00D27948"/>
    <w:rsid w:val="00D30381"/>
    <w:rsid w:val="00D3506D"/>
    <w:rsid w:val="00D359AF"/>
    <w:rsid w:val="00D369F9"/>
    <w:rsid w:val="00D42068"/>
    <w:rsid w:val="00D43203"/>
    <w:rsid w:val="00D44DFA"/>
    <w:rsid w:val="00D46197"/>
    <w:rsid w:val="00D50AE8"/>
    <w:rsid w:val="00D52C26"/>
    <w:rsid w:val="00D54BAD"/>
    <w:rsid w:val="00D5597B"/>
    <w:rsid w:val="00D5687A"/>
    <w:rsid w:val="00D605B4"/>
    <w:rsid w:val="00D61219"/>
    <w:rsid w:val="00D62968"/>
    <w:rsid w:val="00D662E7"/>
    <w:rsid w:val="00D67A14"/>
    <w:rsid w:val="00D7044D"/>
    <w:rsid w:val="00D72884"/>
    <w:rsid w:val="00D7537F"/>
    <w:rsid w:val="00D753C6"/>
    <w:rsid w:val="00D80683"/>
    <w:rsid w:val="00D85302"/>
    <w:rsid w:val="00D861AF"/>
    <w:rsid w:val="00D866BF"/>
    <w:rsid w:val="00D868D8"/>
    <w:rsid w:val="00D87149"/>
    <w:rsid w:val="00D915EB"/>
    <w:rsid w:val="00D9180D"/>
    <w:rsid w:val="00D92EA9"/>
    <w:rsid w:val="00D93630"/>
    <w:rsid w:val="00D936F5"/>
    <w:rsid w:val="00D94443"/>
    <w:rsid w:val="00DA2181"/>
    <w:rsid w:val="00DA38FC"/>
    <w:rsid w:val="00DA3F5F"/>
    <w:rsid w:val="00DB03CC"/>
    <w:rsid w:val="00DB12B6"/>
    <w:rsid w:val="00DB3D20"/>
    <w:rsid w:val="00DB6F61"/>
    <w:rsid w:val="00DC0463"/>
    <w:rsid w:val="00DC0F04"/>
    <w:rsid w:val="00DC2AA1"/>
    <w:rsid w:val="00DC2E32"/>
    <w:rsid w:val="00DC51AF"/>
    <w:rsid w:val="00DC6E03"/>
    <w:rsid w:val="00DC7B29"/>
    <w:rsid w:val="00DD25EA"/>
    <w:rsid w:val="00DD2CA3"/>
    <w:rsid w:val="00DD4E78"/>
    <w:rsid w:val="00DD7E1A"/>
    <w:rsid w:val="00DE3D3E"/>
    <w:rsid w:val="00DE52E6"/>
    <w:rsid w:val="00DE5C73"/>
    <w:rsid w:val="00DE5CA9"/>
    <w:rsid w:val="00DE6106"/>
    <w:rsid w:val="00DF01D5"/>
    <w:rsid w:val="00DF0513"/>
    <w:rsid w:val="00DF2FAC"/>
    <w:rsid w:val="00DF670C"/>
    <w:rsid w:val="00DF7207"/>
    <w:rsid w:val="00E01A9B"/>
    <w:rsid w:val="00E01BAB"/>
    <w:rsid w:val="00E03D9F"/>
    <w:rsid w:val="00E03F2C"/>
    <w:rsid w:val="00E06458"/>
    <w:rsid w:val="00E10805"/>
    <w:rsid w:val="00E10FE0"/>
    <w:rsid w:val="00E11107"/>
    <w:rsid w:val="00E14CE0"/>
    <w:rsid w:val="00E15A84"/>
    <w:rsid w:val="00E230AC"/>
    <w:rsid w:val="00E23E62"/>
    <w:rsid w:val="00E268BF"/>
    <w:rsid w:val="00E2761F"/>
    <w:rsid w:val="00E32CC1"/>
    <w:rsid w:val="00E34DB9"/>
    <w:rsid w:val="00E3514C"/>
    <w:rsid w:val="00E40D2D"/>
    <w:rsid w:val="00E433AF"/>
    <w:rsid w:val="00E4638C"/>
    <w:rsid w:val="00E46B12"/>
    <w:rsid w:val="00E46D17"/>
    <w:rsid w:val="00E509C6"/>
    <w:rsid w:val="00E51374"/>
    <w:rsid w:val="00E54BF7"/>
    <w:rsid w:val="00E5737E"/>
    <w:rsid w:val="00E658E8"/>
    <w:rsid w:val="00E666A8"/>
    <w:rsid w:val="00E703C0"/>
    <w:rsid w:val="00E73F36"/>
    <w:rsid w:val="00E750D3"/>
    <w:rsid w:val="00E801F1"/>
    <w:rsid w:val="00E80E8A"/>
    <w:rsid w:val="00E82087"/>
    <w:rsid w:val="00E83753"/>
    <w:rsid w:val="00E83D8D"/>
    <w:rsid w:val="00E86A3E"/>
    <w:rsid w:val="00E86FA4"/>
    <w:rsid w:val="00E87F16"/>
    <w:rsid w:val="00E914D3"/>
    <w:rsid w:val="00E92F7E"/>
    <w:rsid w:val="00E94395"/>
    <w:rsid w:val="00E9444C"/>
    <w:rsid w:val="00E96520"/>
    <w:rsid w:val="00EA0C04"/>
    <w:rsid w:val="00EA21D5"/>
    <w:rsid w:val="00EA3425"/>
    <w:rsid w:val="00EA4C10"/>
    <w:rsid w:val="00EA77C5"/>
    <w:rsid w:val="00EB0B90"/>
    <w:rsid w:val="00EB1C53"/>
    <w:rsid w:val="00EB4678"/>
    <w:rsid w:val="00EC5A8B"/>
    <w:rsid w:val="00ED03F6"/>
    <w:rsid w:val="00ED1815"/>
    <w:rsid w:val="00ED5036"/>
    <w:rsid w:val="00ED7A27"/>
    <w:rsid w:val="00EE2066"/>
    <w:rsid w:val="00EE48B9"/>
    <w:rsid w:val="00EF1328"/>
    <w:rsid w:val="00EF3020"/>
    <w:rsid w:val="00EF4B10"/>
    <w:rsid w:val="00EF550D"/>
    <w:rsid w:val="00EF64EF"/>
    <w:rsid w:val="00EF68FA"/>
    <w:rsid w:val="00EF6F4C"/>
    <w:rsid w:val="00F00238"/>
    <w:rsid w:val="00F007A5"/>
    <w:rsid w:val="00F01572"/>
    <w:rsid w:val="00F040E4"/>
    <w:rsid w:val="00F04FD7"/>
    <w:rsid w:val="00F0716F"/>
    <w:rsid w:val="00F079D0"/>
    <w:rsid w:val="00F1052C"/>
    <w:rsid w:val="00F10BE0"/>
    <w:rsid w:val="00F12F82"/>
    <w:rsid w:val="00F135A8"/>
    <w:rsid w:val="00F22E78"/>
    <w:rsid w:val="00F27FAE"/>
    <w:rsid w:val="00F30E8F"/>
    <w:rsid w:val="00F31709"/>
    <w:rsid w:val="00F403F6"/>
    <w:rsid w:val="00F40731"/>
    <w:rsid w:val="00F41F45"/>
    <w:rsid w:val="00F46E9C"/>
    <w:rsid w:val="00F47720"/>
    <w:rsid w:val="00F50395"/>
    <w:rsid w:val="00F5360D"/>
    <w:rsid w:val="00F5485B"/>
    <w:rsid w:val="00F565C7"/>
    <w:rsid w:val="00F57502"/>
    <w:rsid w:val="00F60910"/>
    <w:rsid w:val="00F6275F"/>
    <w:rsid w:val="00F62E51"/>
    <w:rsid w:val="00F67FDB"/>
    <w:rsid w:val="00F7284B"/>
    <w:rsid w:val="00F73155"/>
    <w:rsid w:val="00F7426E"/>
    <w:rsid w:val="00F76F6E"/>
    <w:rsid w:val="00F77B49"/>
    <w:rsid w:val="00F803DF"/>
    <w:rsid w:val="00F81B77"/>
    <w:rsid w:val="00F87C46"/>
    <w:rsid w:val="00F87C6E"/>
    <w:rsid w:val="00F9000C"/>
    <w:rsid w:val="00F945F5"/>
    <w:rsid w:val="00F94994"/>
    <w:rsid w:val="00F94A53"/>
    <w:rsid w:val="00F9508B"/>
    <w:rsid w:val="00FA0591"/>
    <w:rsid w:val="00FA06AF"/>
    <w:rsid w:val="00FA462F"/>
    <w:rsid w:val="00FA53C0"/>
    <w:rsid w:val="00FA6D5C"/>
    <w:rsid w:val="00FB1D7B"/>
    <w:rsid w:val="00FB4254"/>
    <w:rsid w:val="00FB51B9"/>
    <w:rsid w:val="00FB55B9"/>
    <w:rsid w:val="00FB6969"/>
    <w:rsid w:val="00FC55B1"/>
    <w:rsid w:val="00FC55E3"/>
    <w:rsid w:val="00FD058D"/>
    <w:rsid w:val="00FD5418"/>
    <w:rsid w:val="00FD60F2"/>
    <w:rsid w:val="00FD6C77"/>
    <w:rsid w:val="00FE1506"/>
    <w:rsid w:val="00FE1627"/>
    <w:rsid w:val="00FE5781"/>
    <w:rsid w:val="00FE71E2"/>
    <w:rsid w:val="00FF0A0B"/>
    <w:rsid w:val="00FF3766"/>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8BB3987"/>
  <w15:docId w15:val="{742FBA8D-B1A6-7C42-A0D9-2B1217F4D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link w:val="Textkrper3Zchn"/>
    <w:pPr>
      <w:spacing w:line="360" w:lineRule="auto"/>
      <w:jc w:val="both"/>
    </w:pPr>
    <w:rPr>
      <w:rFonts w:ascii="Arial" w:hAnsi="Arial"/>
      <w:sz w:val="22"/>
      <w:szCs w:val="20"/>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6848B9"/>
    <w:rPr>
      <w:b/>
      <w:bCs/>
    </w:rPr>
  </w:style>
  <w:style w:type="character" w:customStyle="1" w:styleId="NichtaufgelsteErwhnung5">
    <w:name w:val="Nicht aufgelöste Erwähnung5"/>
    <w:basedOn w:val="Absatz-Standardschriftart"/>
    <w:uiPriority w:val="99"/>
    <w:semiHidden/>
    <w:unhideWhenUsed/>
    <w:rsid w:val="00FE5781"/>
    <w:rPr>
      <w:color w:val="605E5C"/>
      <w:shd w:val="clear" w:color="auto" w:fill="E1DFDD"/>
    </w:rPr>
  </w:style>
  <w:style w:type="character" w:customStyle="1" w:styleId="Textkrper3Zchn">
    <w:name w:val="Textkörper 3 Zchn"/>
    <w:basedOn w:val="Absatz-Standardschriftart"/>
    <w:link w:val="Textkrper3"/>
    <w:rsid w:val="003E7F8F"/>
    <w:rPr>
      <w:rFonts w:ascii="Arial" w:hAnsi="Arial"/>
      <w:sz w:val="22"/>
    </w:rPr>
  </w:style>
  <w:style w:type="character" w:styleId="Hervorhebung">
    <w:name w:val="Emphasis"/>
    <w:basedOn w:val="Absatz-Standardschriftart"/>
    <w:uiPriority w:val="20"/>
    <w:qFormat/>
    <w:rsid w:val="0059103E"/>
    <w:rPr>
      <w:i/>
      <w:iCs/>
    </w:rPr>
  </w:style>
  <w:style w:type="character" w:customStyle="1" w:styleId="ui-provider">
    <w:name w:val="ui-provider"/>
    <w:basedOn w:val="Absatz-Standardschriftart"/>
    <w:rsid w:val="00C548E0"/>
  </w:style>
  <w:style w:type="character" w:styleId="NichtaufgelsteErwhnung">
    <w:name w:val="Unresolved Mention"/>
    <w:basedOn w:val="Absatz-Standardschriftart"/>
    <w:uiPriority w:val="99"/>
    <w:semiHidden/>
    <w:unhideWhenUsed/>
    <w:rsid w:val="00F1052C"/>
    <w:rPr>
      <w:color w:val="605E5C"/>
      <w:shd w:val="clear" w:color="auto" w:fill="E1DFDD"/>
    </w:rPr>
  </w:style>
  <w:style w:type="paragraph" w:customStyle="1" w:styleId="Default">
    <w:name w:val="Default"/>
    <w:rsid w:val="005A511F"/>
    <w:pPr>
      <w:autoSpaceDE w:val="0"/>
      <w:autoSpaceDN w:val="0"/>
      <w:adjustRightInd w:val="0"/>
    </w:pPr>
    <w:rPr>
      <w:rFonts w:ascii="Calibri" w:eastAsiaTheme="minorHAnsi" w:hAnsi="Calibri" w:cs="Calibri"/>
      <w:color w:val="000000"/>
      <w:sz w:val="24"/>
      <w:szCs w:val="24"/>
      <w:lang w:eastAsia="en-US"/>
      <w14:ligatures w14:val="standardContextual"/>
    </w:rPr>
  </w:style>
  <w:style w:type="character" w:customStyle="1" w:styleId="A2">
    <w:name w:val="A2"/>
    <w:uiPriority w:val="99"/>
    <w:rsid w:val="005A511F"/>
    <w:rPr>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08826587">
      <w:bodyDiv w:val="1"/>
      <w:marLeft w:val="0"/>
      <w:marRight w:val="0"/>
      <w:marTop w:val="0"/>
      <w:marBottom w:val="0"/>
      <w:divBdr>
        <w:top w:val="none" w:sz="0" w:space="0" w:color="auto"/>
        <w:left w:val="none" w:sz="0" w:space="0" w:color="auto"/>
        <w:bottom w:val="none" w:sz="0" w:space="0" w:color="auto"/>
        <w:right w:val="none" w:sz="0" w:space="0" w:color="auto"/>
      </w:divBdr>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02023860">
      <w:bodyDiv w:val="1"/>
      <w:marLeft w:val="0"/>
      <w:marRight w:val="0"/>
      <w:marTop w:val="0"/>
      <w:marBottom w:val="0"/>
      <w:divBdr>
        <w:top w:val="none" w:sz="0" w:space="0" w:color="auto"/>
        <w:left w:val="none" w:sz="0" w:space="0" w:color="auto"/>
        <w:bottom w:val="none" w:sz="0" w:space="0" w:color="auto"/>
        <w:right w:val="none" w:sz="0" w:space="0" w:color="auto"/>
      </w:divBdr>
      <w:divsChild>
        <w:div w:id="188032730">
          <w:marLeft w:val="0"/>
          <w:marRight w:val="0"/>
          <w:marTop w:val="0"/>
          <w:marBottom w:val="0"/>
          <w:divBdr>
            <w:top w:val="none" w:sz="0" w:space="0" w:color="auto"/>
            <w:left w:val="none" w:sz="0" w:space="0" w:color="auto"/>
            <w:bottom w:val="none" w:sz="0" w:space="0" w:color="auto"/>
            <w:right w:val="none" w:sz="0" w:space="0" w:color="auto"/>
          </w:divBdr>
          <w:divsChild>
            <w:div w:id="1176653229">
              <w:marLeft w:val="0"/>
              <w:marRight w:val="0"/>
              <w:marTop w:val="0"/>
              <w:marBottom w:val="0"/>
              <w:divBdr>
                <w:top w:val="none" w:sz="0" w:space="0" w:color="auto"/>
                <w:left w:val="none" w:sz="0" w:space="0" w:color="auto"/>
                <w:bottom w:val="none" w:sz="0" w:space="0" w:color="auto"/>
                <w:right w:val="none" w:sz="0" w:space="0" w:color="auto"/>
              </w:divBdr>
              <w:divsChild>
                <w:div w:id="497119612">
                  <w:marLeft w:val="0"/>
                  <w:marRight w:val="0"/>
                  <w:marTop w:val="0"/>
                  <w:marBottom w:val="0"/>
                  <w:divBdr>
                    <w:top w:val="none" w:sz="0" w:space="0" w:color="auto"/>
                    <w:left w:val="none" w:sz="0" w:space="0" w:color="auto"/>
                    <w:bottom w:val="none" w:sz="0" w:space="0" w:color="auto"/>
                    <w:right w:val="none" w:sz="0" w:space="0" w:color="auto"/>
                  </w:divBdr>
                  <w:divsChild>
                    <w:div w:id="51002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13779048">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154233">
      <w:bodyDiv w:val="1"/>
      <w:marLeft w:val="0"/>
      <w:marRight w:val="0"/>
      <w:marTop w:val="0"/>
      <w:marBottom w:val="0"/>
      <w:divBdr>
        <w:top w:val="none" w:sz="0" w:space="0" w:color="auto"/>
        <w:left w:val="none" w:sz="0" w:space="0" w:color="auto"/>
        <w:bottom w:val="none" w:sz="0" w:space="0" w:color="auto"/>
        <w:right w:val="none" w:sz="0" w:space="0" w:color="auto"/>
      </w:divBdr>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rockwool.de/woodrock-protect" TargetMode="External"/><Relationship Id="rId24" Type="http://schemas.openxmlformats.org/officeDocument/2006/relationships/image" Target="media/image13.jpeg"/><Relationship Id="rId32"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hyperlink" Target="http://www.rockwool.de" TargetMode="External"/><Relationship Id="rId35" Type="http://schemas.openxmlformats.org/officeDocument/2006/relationships/fontTable" Target="fontTable.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_rels/header2.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77d706f5-59cb-45f5-9bbf-4a4786ec0e4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FCF0D467DAED7B4D9BC89C8D94D3F833" ma:contentTypeVersion="16" ma:contentTypeDescription="Ein neues Dokument erstellen." ma:contentTypeScope="" ma:versionID="9c3e050399085198b711655a71900bb0">
  <xsd:schema xmlns:xsd="http://www.w3.org/2001/XMLSchema" xmlns:xs="http://www.w3.org/2001/XMLSchema" xmlns:p="http://schemas.microsoft.com/office/2006/metadata/properties" xmlns:ns3="89445a4d-83b7-4b67-84ce-e1d049615cbd" xmlns:ns4="77d706f5-59cb-45f5-9bbf-4a4786ec0e4a" targetNamespace="http://schemas.microsoft.com/office/2006/metadata/properties" ma:root="true" ma:fieldsID="e8894157fba2bdd4bd22e509c2bef329" ns3:_="" ns4:_="">
    <xsd:import namespace="89445a4d-83b7-4b67-84ce-e1d049615cbd"/>
    <xsd:import namespace="77d706f5-59cb-45f5-9bbf-4a4786ec0e4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_activity" minOccurs="0"/>
                <xsd:element ref="ns4:MediaServiceOCR" minOccurs="0"/>
                <xsd:element ref="ns4:MediaServiceObjectDetectorVersions" minOccurs="0"/>
                <xsd:element ref="ns4:MediaServiceSearchProperties" minOccurs="0"/>
                <xsd:element ref="ns4:MediaServiceSystemTag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445a4d-83b7-4b67-84ce-e1d049615cbd"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SharingHintHash" ma:index="10" nillable="true" ma:displayName="Freigabehinweis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7d706f5-59cb-45f5-9bbf-4a4786ec0e4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_activity" ma:index="17" nillable="true" ma:displayName="_activity" ma:hidden="true" ma:internalName="_activity">
      <xsd:simpleType>
        <xsd:restriction base="dms:Note"/>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SystemTags" ma:index="21" nillable="true" ma:displayName="MediaServiceSystemTags" ma:hidden="true" ma:internalName="MediaServiceSystemTag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EED6C2B-6859-4240-819B-F39A20F4C4C4}">
  <ds:schemaRefs>
    <ds:schemaRef ds:uri="http://schemas.microsoft.com/sharepoint/v3/contenttype/forms"/>
  </ds:schemaRefs>
</ds:datastoreItem>
</file>

<file path=customXml/itemProps2.xml><?xml version="1.0" encoding="utf-8"?>
<ds:datastoreItem xmlns:ds="http://schemas.openxmlformats.org/officeDocument/2006/customXml" ds:itemID="{0435C45A-754C-4199-B47F-AC6DDAF9744B}">
  <ds:schemaRefs>
    <ds:schemaRef ds:uri="http://schemas.openxmlformats.org/officeDocument/2006/bibliography"/>
  </ds:schemaRefs>
</ds:datastoreItem>
</file>

<file path=customXml/itemProps3.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 ds:uri="77d706f5-59cb-45f5-9bbf-4a4786ec0e4a"/>
  </ds:schemaRefs>
</ds:datastoreItem>
</file>

<file path=customXml/itemProps4.xml><?xml version="1.0" encoding="utf-8"?>
<ds:datastoreItem xmlns:ds="http://schemas.openxmlformats.org/officeDocument/2006/customXml" ds:itemID="{EB848B4A-08D0-41DA-AAE4-AAD24C447D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9445a4d-83b7-4b67-84ce-e1d049615cbd"/>
    <ds:schemaRef ds:uri="77d706f5-59cb-45f5-9bbf-4a4786ec0e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1640</Words>
  <Characters>10338</Characters>
  <Application>Microsoft Office Word</Application>
  <DocSecurity>0</DocSecurity>
  <Lines>86</Lines>
  <Paragraphs>23</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11955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Angela Sälzer</dc:creator>
  <cp:lastModifiedBy>Frauke Gast</cp:lastModifiedBy>
  <cp:revision>7</cp:revision>
  <cp:lastPrinted>2026-01-13T08:34:00Z</cp:lastPrinted>
  <dcterms:created xsi:type="dcterms:W3CDTF">2026-04-14T07:04:00Z</dcterms:created>
  <dcterms:modified xsi:type="dcterms:W3CDTF">2026-04-16T07:21:00Z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0x010100FCF0D467DAED7B4D9BC89C8D94D3F833</vt:lpwstr>
  </property>
</Properties>
</file>